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5092"/>
      </w:tblGrid>
      <w:tr w:rsidR="0025532B" w:rsidTr="003758CF">
        <w:tc>
          <w:tcPr>
            <w:tcW w:w="4253" w:type="dxa"/>
          </w:tcPr>
          <w:p w:rsidR="0025532B" w:rsidRPr="00970AFE" w:rsidRDefault="0025532B" w:rsidP="00551B74">
            <w:pPr>
              <w:contextualSpacing/>
              <w:rPr>
                <w:rFonts w:ascii="Times New Roman" w:hAnsi="Times New Roman" w:cs="Times New Roman"/>
                <w:b/>
                <w:bCs/>
                <w:sz w:val="28"/>
                <w:szCs w:val="28"/>
                <w:lang w:val="en-US"/>
              </w:rPr>
            </w:pPr>
          </w:p>
        </w:tc>
        <w:tc>
          <w:tcPr>
            <w:tcW w:w="5092" w:type="dxa"/>
          </w:tcPr>
          <w:p w:rsidR="0025532B" w:rsidRPr="0025532B" w:rsidRDefault="0025532B" w:rsidP="00937007">
            <w:pPr>
              <w:contextualSpacing/>
              <w:rPr>
                <w:rFonts w:ascii="Times New Roman" w:hAnsi="Times New Roman" w:cs="Times New Roman"/>
                <w:sz w:val="28"/>
                <w:szCs w:val="28"/>
              </w:rPr>
            </w:pPr>
          </w:p>
        </w:tc>
      </w:tr>
      <w:tr w:rsidR="00937007" w:rsidTr="003758CF">
        <w:tc>
          <w:tcPr>
            <w:tcW w:w="4253" w:type="dxa"/>
          </w:tcPr>
          <w:p w:rsidR="00937007" w:rsidRPr="00342935" w:rsidRDefault="00937007" w:rsidP="00551B74">
            <w:pPr>
              <w:contextualSpacing/>
              <w:rPr>
                <w:rFonts w:ascii="Times New Roman" w:hAnsi="Times New Roman" w:cs="Times New Roman"/>
                <w:b/>
                <w:bCs/>
                <w:sz w:val="28"/>
                <w:szCs w:val="28"/>
              </w:rPr>
            </w:pPr>
          </w:p>
        </w:tc>
        <w:tc>
          <w:tcPr>
            <w:tcW w:w="5092" w:type="dxa"/>
          </w:tcPr>
          <w:p w:rsidR="00E73148" w:rsidRPr="00342935" w:rsidRDefault="00937007" w:rsidP="00F36AD9">
            <w:pPr>
              <w:contextualSpacing/>
              <w:rPr>
                <w:rFonts w:ascii="Times New Roman" w:hAnsi="Times New Roman" w:cs="Times New Roman"/>
                <w:b/>
                <w:bCs/>
                <w:sz w:val="28"/>
                <w:szCs w:val="28"/>
              </w:rPr>
            </w:pPr>
            <w:r w:rsidRPr="00342935">
              <w:rPr>
                <w:rFonts w:ascii="Times New Roman" w:hAnsi="Times New Roman" w:cs="Times New Roman"/>
                <w:b/>
                <w:bCs/>
                <w:sz w:val="28"/>
                <w:szCs w:val="28"/>
              </w:rPr>
              <w:t xml:space="preserve">Генеральному директору </w:t>
            </w:r>
          </w:p>
          <w:p w:rsidR="00937007" w:rsidRDefault="00B2336D" w:rsidP="00BB2B93">
            <w:pPr>
              <w:contextualSpacing/>
              <w:rPr>
                <w:rFonts w:ascii="Times New Roman" w:hAnsi="Times New Roman" w:cs="Times New Roman"/>
                <w:color w:val="000000" w:themeColor="text1"/>
                <w:spacing w:val="8"/>
                <w:sz w:val="28"/>
                <w:szCs w:val="28"/>
                <w:shd w:val="clear" w:color="auto" w:fill="FFFFFF"/>
              </w:rPr>
            </w:pPr>
            <w:r w:rsidRPr="00B2336D">
              <w:rPr>
                <w:rFonts w:ascii="Times New Roman" w:hAnsi="Times New Roman" w:cs="Times New Roman"/>
                <w:color w:val="000000" w:themeColor="text1"/>
                <w:spacing w:val="8"/>
                <w:sz w:val="28"/>
                <w:szCs w:val="28"/>
                <w:shd w:val="clear" w:color="auto" w:fill="FFFFFF"/>
              </w:rPr>
              <w:t>авиакомпании «Победа»: Киевское ш., 22-й км, двлд. 4, стр. 1, пос. Московский, Москва, 108811</w:t>
            </w:r>
          </w:p>
          <w:p w:rsidR="00B2336D" w:rsidRPr="00B2336D" w:rsidRDefault="00B2336D" w:rsidP="00BB2B93">
            <w:pPr>
              <w:contextualSpacing/>
              <w:rPr>
                <w:rFonts w:ascii="Times New Roman" w:hAnsi="Times New Roman" w:cs="Times New Roman"/>
                <w:b/>
                <w:bCs/>
                <w:color w:val="000000" w:themeColor="text1"/>
                <w:sz w:val="28"/>
                <w:szCs w:val="28"/>
              </w:rPr>
            </w:pPr>
          </w:p>
        </w:tc>
      </w:tr>
      <w:tr w:rsidR="00565605" w:rsidTr="003758CF">
        <w:tc>
          <w:tcPr>
            <w:tcW w:w="4253" w:type="dxa"/>
          </w:tcPr>
          <w:p w:rsidR="00565605" w:rsidRDefault="00565605" w:rsidP="00551B74">
            <w:pPr>
              <w:contextualSpacing/>
              <w:jc w:val="right"/>
              <w:rPr>
                <w:rFonts w:ascii="Times New Roman" w:hAnsi="Times New Roman" w:cs="Times New Roman"/>
                <w:b/>
                <w:bCs/>
                <w:sz w:val="28"/>
                <w:szCs w:val="28"/>
              </w:rPr>
            </w:pPr>
          </w:p>
        </w:tc>
        <w:tc>
          <w:tcPr>
            <w:tcW w:w="5092" w:type="dxa"/>
          </w:tcPr>
          <w:p w:rsidR="00565605" w:rsidRPr="00FA416D" w:rsidRDefault="00596C62" w:rsidP="00970AFE">
            <w:pPr>
              <w:contextualSpacing/>
              <w:rPr>
                <w:rFonts w:ascii="Times New Roman" w:hAnsi="Times New Roman" w:cs="Times New Roman"/>
                <w:i/>
                <w:iCs/>
                <w:color w:val="000000"/>
                <w:sz w:val="28"/>
                <w:szCs w:val="28"/>
              </w:rPr>
            </w:pPr>
            <w:r>
              <w:rPr>
                <w:rFonts w:ascii="Times New Roman" w:hAnsi="Times New Roman" w:cs="Times New Roman"/>
                <w:b/>
                <w:bCs/>
                <w:sz w:val="28"/>
                <w:szCs w:val="28"/>
              </w:rPr>
              <w:t>--- ваши данные</w:t>
            </w:r>
          </w:p>
        </w:tc>
      </w:tr>
    </w:tbl>
    <w:p w:rsidR="00D34633" w:rsidRDefault="00D34633" w:rsidP="00551B74">
      <w:pPr>
        <w:spacing w:after="0" w:line="240" w:lineRule="auto"/>
        <w:contextualSpacing/>
        <w:rPr>
          <w:rFonts w:ascii="Times New Roman" w:hAnsi="Times New Roman" w:cs="Times New Roman"/>
          <w:b/>
          <w:bCs/>
          <w:sz w:val="28"/>
          <w:szCs w:val="28"/>
        </w:rPr>
      </w:pPr>
    </w:p>
    <w:p w:rsidR="00D94756" w:rsidRDefault="00D94756" w:rsidP="00551B74">
      <w:pPr>
        <w:spacing w:after="0" w:line="240" w:lineRule="auto"/>
        <w:contextualSpacing/>
        <w:rPr>
          <w:rFonts w:ascii="Times New Roman" w:hAnsi="Times New Roman" w:cs="Times New Roman"/>
          <w:b/>
          <w:bCs/>
          <w:sz w:val="28"/>
          <w:szCs w:val="28"/>
        </w:rPr>
      </w:pPr>
    </w:p>
    <w:p w:rsidR="00D34633" w:rsidRDefault="008D22D3" w:rsidP="008D22D3">
      <w:pPr>
        <w:tabs>
          <w:tab w:val="left" w:pos="1608"/>
          <w:tab w:val="center" w:pos="4677"/>
        </w:tabs>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sidR="00D34633" w:rsidRPr="00D34633">
        <w:rPr>
          <w:rFonts w:ascii="Times New Roman" w:hAnsi="Times New Roman" w:cs="Times New Roman"/>
          <w:b/>
          <w:bCs/>
          <w:sz w:val="28"/>
          <w:szCs w:val="28"/>
        </w:rPr>
        <w:t>ДОСУДЕБНОЕ ТРЕБОВАНИЕ</w:t>
      </w:r>
    </w:p>
    <w:p w:rsidR="00F65F4F" w:rsidRDefault="00F65F4F" w:rsidP="00F65F4F">
      <w:pPr>
        <w:spacing w:after="0" w:line="240" w:lineRule="auto"/>
        <w:contextualSpacing/>
        <w:rPr>
          <w:rFonts w:ascii="Times New Roman" w:hAnsi="Times New Roman" w:cs="Times New Roman"/>
          <w:b/>
          <w:bCs/>
          <w:sz w:val="28"/>
          <w:szCs w:val="28"/>
        </w:rPr>
      </w:pPr>
    </w:p>
    <w:p w:rsidR="00D94756" w:rsidRDefault="00D94756" w:rsidP="00F65F4F">
      <w:pPr>
        <w:spacing w:after="0" w:line="240" w:lineRule="auto"/>
        <w:contextualSpacing/>
        <w:rPr>
          <w:rFonts w:ascii="Times New Roman" w:hAnsi="Times New Roman" w:cs="Times New Roman"/>
          <w:b/>
          <w:bCs/>
          <w:sz w:val="28"/>
          <w:szCs w:val="28"/>
        </w:rPr>
      </w:pPr>
    </w:p>
    <w:p w:rsidR="00DB7DA4" w:rsidRPr="00DB7DA4" w:rsidRDefault="003758CF" w:rsidP="00F7268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Я, </w:t>
      </w:r>
      <w:r w:rsidR="00596C62">
        <w:rPr>
          <w:rFonts w:ascii="Times New Roman" w:hAnsi="Times New Roman" w:cs="Times New Roman"/>
          <w:sz w:val="28"/>
          <w:szCs w:val="28"/>
        </w:rPr>
        <w:t>---</w:t>
      </w:r>
      <w:r w:rsidRPr="003758CF">
        <w:rPr>
          <w:rFonts w:ascii="Times New Roman" w:hAnsi="Times New Roman" w:cs="Times New Roman"/>
          <w:sz w:val="28"/>
          <w:szCs w:val="28"/>
        </w:rPr>
        <w:t xml:space="preserve"> Евгений Александрович</w:t>
      </w:r>
      <w:r>
        <w:rPr>
          <w:rFonts w:ascii="Times New Roman" w:hAnsi="Times New Roman" w:cs="Times New Roman"/>
          <w:sz w:val="28"/>
          <w:szCs w:val="28"/>
        </w:rPr>
        <w:t xml:space="preserve">, </w:t>
      </w:r>
      <w:r w:rsidR="000C4519" w:rsidRPr="000C4519">
        <w:rPr>
          <w:rFonts w:ascii="Times New Roman" w:hAnsi="Times New Roman" w:cs="Times New Roman"/>
          <w:b/>
          <w:bCs/>
          <w:sz w:val="28"/>
          <w:szCs w:val="28"/>
        </w:rPr>
        <w:t xml:space="preserve">30.12.2021 </w:t>
      </w:r>
      <w:r w:rsidR="000C4519">
        <w:rPr>
          <w:rFonts w:ascii="Times New Roman" w:hAnsi="Times New Roman" w:cs="Times New Roman"/>
          <w:b/>
          <w:bCs/>
          <w:sz w:val="28"/>
          <w:szCs w:val="28"/>
        </w:rPr>
        <w:t xml:space="preserve"> </w:t>
      </w:r>
      <w:r w:rsidR="000C4519" w:rsidRPr="000C4519">
        <w:rPr>
          <w:rFonts w:ascii="Times New Roman" w:hAnsi="Times New Roman" w:cs="Times New Roman"/>
          <w:bCs/>
          <w:sz w:val="28"/>
          <w:szCs w:val="28"/>
        </w:rPr>
        <w:t>приобрел туристические продукты</w:t>
      </w:r>
      <w:r w:rsidR="000C4519">
        <w:rPr>
          <w:rFonts w:ascii="Times New Roman" w:hAnsi="Times New Roman" w:cs="Times New Roman"/>
          <w:b/>
          <w:bCs/>
          <w:sz w:val="28"/>
          <w:szCs w:val="28"/>
        </w:rPr>
        <w:t xml:space="preserve"> </w:t>
      </w:r>
      <w:r w:rsidR="00596C62">
        <w:rPr>
          <w:rFonts w:ascii="Times New Roman" w:hAnsi="Times New Roman" w:cs="Times New Roman"/>
          <w:b/>
          <w:bCs/>
          <w:sz w:val="28"/>
          <w:szCs w:val="28"/>
        </w:rPr>
        <w:t xml:space="preserve">--- </w:t>
      </w:r>
      <w:r w:rsidR="00F72686">
        <w:rPr>
          <w:rFonts w:ascii="Times New Roman" w:hAnsi="Times New Roman" w:cs="Times New Roman"/>
          <w:sz w:val="28"/>
          <w:szCs w:val="28"/>
        </w:rPr>
        <w:t xml:space="preserve">в </w:t>
      </w:r>
      <w:r w:rsidR="000D1CBF" w:rsidRPr="00342935">
        <w:rPr>
          <w:rFonts w:ascii="Times New Roman" w:hAnsi="Times New Roman" w:cs="Times New Roman"/>
          <w:sz w:val="28"/>
          <w:szCs w:val="28"/>
        </w:rPr>
        <w:t>ООО «Санмар Тур Центр» (ИНН 9701161500; ОГРН 1207700313963)</w:t>
      </w:r>
      <w:r w:rsidR="006A252D">
        <w:rPr>
          <w:rFonts w:ascii="Times New Roman" w:hAnsi="Times New Roman" w:cs="Times New Roman"/>
          <w:sz w:val="28"/>
          <w:szCs w:val="28"/>
        </w:rPr>
        <w:t>:</w:t>
      </w:r>
      <w:r w:rsidR="000C4519">
        <w:rPr>
          <w:rFonts w:ascii="Times New Roman" w:hAnsi="Times New Roman" w:cs="Times New Roman"/>
          <w:sz w:val="28"/>
          <w:szCs w:val="28"/>
        </w:rPr>
        <w:t xml:space="preserve"> </w:t>
      </w:r>
      <w:r w:rsidR="0071796E" w:rsidRPr="0071796E">
        <w:rPr>
          <w:rFonts w:ascii="Times New Roman" w:hAnsi="Times New Roman" w:cs="Times New Roman"/>
          <w:sz w:val="28"/>
          <w:szCs w:val="28"/>
        </w:rPr>
        <w:t xml:space="preserve">на свое имя, а также </w:t>
      </w:r>
      <w:r w:rsidR="00D43133" w:rsidRPr="00DB7DA4">
        <w:rPr>
          <w:rFonts w:ascii="Times New Roman" w:hAnsi="Times New Roman" w:cs="Times New Roman"/>
          <w:sz w:val="28"/>
          <w:szCs w:val="28"/>
        </w:rPr>
        <w:t xml:space="preserve">2-х </w:t>
      </w:r>
      <w:r w:rsidR="0071796E" w:rsidRPr="00DB7DA4">
        <w:rPr>
          <w:rFonts w:ascii="Times New Roman" w:hAnsi="Times New Roman" w:cs="Times New Roman"/>
          <w:sz w:val="28"/>
          <w:szCs w:val="28"/>
        </w:rPr>
        <w:t xml:space="preserve">членов своей семьи: </w:t>
      </w:r>
      <w:r w:rsidR="00596C62">
        <w:rPr>
          <w:rFonts w:ascii="Times New Roman" w:hAnsi="Times New Roman" w:cs="Times New Roman"/>
          <w:sz w:val="28"/>
          <w:szCs w:val="28"/>
        </w:rPr>
        <w:t>---</w:t>
      </w:r>
      <w:r w:rsidR="000C4519" w:rsidRPr="00DB7DA4">
        <w:rPr>
          <w:rFonts w:ascii="Times New Roman" w:hAnsi="Times New Roman" w:cs="Times New Roman"/>
          <w:sz w:val="28"/>
          <w:szCs w:val="28"/>
        </w:rPr>
        <w:t>.</w:t>
      </w:r>
      <w:r w:rsidR="00DB7DA4">
        <w:rPr>
          <w:rFonts w:ascii="Times New Roman" w:hAnsi="Times New Roman" w:cs="Times New Roman"/>
          <w:sz w:val="28"/>
          <w:szCs w:val="28"/>
        </w:rPr>
        <w:t xml:space="preserve"> </w:t>
      </w:r>
      <w:r w:rsidR="00DB7DA4" w:rsidRPr="00DB7DA4">
        <w:rPr>
          <w:rFonts w:ascii="Times New Roman" w:hAnsi="Times New Roman" w:cs="Times New Roman"/>
          <w:sz w:val="28"/>
          <w:szCs w:val="28"/>
        </w:rPr>
        <w:t>(</w:t>
      </w:r>
      <w:r w:rsidR="00DB7DA4">
        <w:rPr>
          <w:rFonts w:ascii="Times New Roman" w:hAnsi="Times New Roman" w:cs="Times New Roman"/>
          <w:sz w:val="28"/>
          <w:szCs w:val="28"/>
        </w:rPr>
        <w:t>договор</w:t>
      </w:r>
      <w:r w:rsidR="00DB7DA4" w:rsidRPr="00DB7DA4">
        <w:rPr>
          <w:rFonts w:ascii="Times New Roman" w:hAnsi="Times New Roman" w:cs="Times New Roman"/>
          <w:sz w:val="28"/>
          <w:szCs w:val="28"/>
        </w:rPr>
        <w:t xml:space="preserve"> </w:t>
      </w:r>
      <w:r w:rsidR="00DB7DA4" w:rsidRPr="000C4519">
        <w:rPr>
          <w:rFonts w:ascii="Times New Roman" w:hAnsi="Times New Roman" w:cs="Times New Roman"/>
          <w:b/>
          <w:bCs/>
          <w:sz w:val="28"/>
          <w:szCs w:val="28"/>
        </w:rPr>
        <w:t>3475957</w:t>
      </w:r>
      <w:r w:rsidR="00DB7DA4" w:rsidRPr="00DB7DA4">
        <w:rPr>
          <w:rFonts w:ascii="Times New Roman" w:hAnsi="Times New Roman" w:cs="Times New Roman"/>
          <w:sz w:val="28"/>
          <w:szCs w:val="28"/>
        </w:rPr>
        <w:t>).</w:t>
      </w:r>
      <w:r w:rsidR="000C4519" w:rsidRPr="00DB7DA4">
        <w:rPr>
          <w:rFonts w:ascii="Times New Roman" w:hAnsi="Times New Roman" w:cs="Times New Roman"/>
          <w:sz w:val="28"/>
          <w:szCs w:val="28"/>
        </w:rPr>
        <w:t xml:space="preserve"> </w:t>
      </w:r>
    </w:p>
    <w:p w:rsidR="00DB7DA4" w:rsidRDefault="00DB7DA4" w:rsidP="001A4B7B">
      <w:pPr>
        <w:spacing w:after="0" w:line="240" w:lineRule="auto"/>
        <w:ind w:firstLine="709"/>
        <w:contextualSpacing/>
        <w:jc w:val="both"/>
        <w:rPr>
          <w:rFonts w:ascii="Times New Roman" w:hAnsi="Times New Roman" w:cs="Times New Roman"/>
          <w:sz w:val="28"/>
          <w:szCs w:val="28"/>
        </w:rPr>
      </w:pPr>
      <w:r w:rsidRPr="00DB7DA4">
        <w:rPr>
          <w:rFonts w:ascii="Times New Roman" w:hAnsi="Times New Roman" w:cs="Times New Roman"/>
          <w:sz w:val="28"/>
          <w:szCs w:val="28"/>
        </w:rPr>
        <w:t>При этом 5.03.2022 Исполнителем было направлено уведомление о снятии полетных программ</w:t>
      </w:r>
      <w:r>
        <w:rPr>
          <w:rFonts w:ascii="Times New Roman" w:hAnsi="Times New Roman" w:cs="Times New Roman"/>
          <w:sz w:val="28"/>
          <w:szCs w:val="28"/>
        </w:rPr>
        <w:t xml:space="preserve"> и отказе от обязательств в реализации туристических продуктов,</w:t>
      </w:r>
      <w:r w:rsidRPr="00DB7DA4">
        <w:rPr>
          <w:rFonts w:ascii="Times New Roman" w:hAnsi="Times New Roman" w:cs="Times New Roman"/>
          <w:sz w:val="28"/>
          <w:szCs w:val="28"/>
        </w:rPr>
        <w:t xml:space="preserve"> в связи с закрытием воздушного пространства стран и введением санкций со стороны ЕС.</w:t>
      </w:r>
      <w:r>
        <w:rPr>
          <w:rFonts w:ascii="Times New Roman" w:hAnsi="Times New Roman" w:cs="Times New Roman"/>
          <w:sz w:val="28"/>
          <w:szCs w:val="28"/>
        </w:rPr>
        <w:t xml:space="preserve"> А позже 23 марта, представлено письмо о расторжении договора по статьям 401, 450, 451, 452 ГК РФ. </w:t>
      </w:r>
    </w:p>
    <w:p w:rsidR="00DB7DA4" w:rsidRDefault="00DB7DA4" w:rsidP="001A4B7B">
      <w:pPr>
        <w:spacing w:after="0" w:line="240" w:lineRule="auto"/>
        <w:ind w:firstLine="709"/>
        <w:contextualSpacing/>
        <w:jc w:val="both"/>
        <w:rPr>
          <w:rFonts w:ascii="Times New Roman" w:hAnsi="Times New Roman" w:cs="Times New Roman"/>
          <w:sz w:val="28"/>
          <w:szCs w:val="28"/>
        </w:rPr>
      </w:pPr>
    </w:p>
    <w:p w:rsidR="00342935" w:rsidRDefault="00B2336D" w:rsidP="00B2336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00342935" w:rsidRPr="00342935">
        <w:rPr>
          <w:rFonts w:ascii="Times New Roman" w:hAnsi="Times New Roman" w:cs="Times New Roman"/>
          <w:sz w:val="28"/>
          <w:szCs w:val="28"/>
        </w:rPr>
        <w:t>ричиной аннулирования тура являлись объективные обстоятельства недружественных решений ряда иностранных государств в отношении гражданской авиации Российской Федерации, препятствовавшие исполнить тур. Такие обстоятельства относятся к обстоятельствам непреодолимой силы или существенным обстоятельствам, препятствующим исполнению обязательства.</w:t>
      </w:r>
    </w:p>
    <w:p w:rsidR="00C53B00" w:rsidRDefault="00C53B00" w:rsidP="00B2336D">
      <w:pPr>
        <w:spacing w:after="0" w:line="240" w:lineRule="auto"/>
        <w:ind w:firstLine="709"/>
        <w:contextualSpacing/>
        <w:jc w:val="both"/>
        <w:rPr>
          <w:rFonts w:ascii="Times New Roman" w:hAnsi="Times New Roman" w:cs="Times New Roman"/>
          <w:sz w:val="28"/>
          <w:szCs w:val="28"/>
        </w:rPr>
      </w:pPr>
    </w:p>
    <w:p w:rsidR="00B2336D" w:rsidRDefault="00C53B00" w:rsidP="00B2336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этом с моей стороны своевременно, а именно 5 марта 2022 года в 19:08,  была направлена информация о моем намерении аннулировать билеты из-за непредвиденных обстоятельств. Однако компания «Победа» прислала уведомление о том, что обращение будет рассмотрено, но не прислало итогового решения по отмене данных билетов и компенсации издержек. </w:t>
      </w:r>
    </w:p>
    <w:p w:rsidR="00C53B00" w:rsidRDefault="00C53B00" w:rsidP="00B2336D">
      <w:pPr>
        <w:spacing w:after="0" w:line="240" w:lineRule="auto"/>
        <w:ind w:firstLine="709"/>
        <w:contextualSpacing/>
        <w:jc w:val="both"/>
        <w:rPr>
          <w:rFonts w:ascii="Times New Roman" w:hAnsi="Times New Roman" w:cs="Times New Roman"/>
          <w:sz w:val="28"/>
          <w:szCs w:val="28"/>
        </w:rPr>
      </w:pPr>
    </w:p>
    <w:p w:rsidR="00C53B00" w:rsidRDefault="00C53B00" w:rsidP="00B2336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связи с чем, руководствуясь статьей ГК РФ 451, части 1, а именно:</w:t>
      </w:r>
    </w:p>
    <w:p w:rsidR="00C53B00" w:rsidRDefault="00C53B00" w:rsidP="00B2336D">
      <w:pPr>
        <w:spacing w:after="0" w:line="240" w:lineRule="auto"/>
        <w:ind w:firstLine="709"/>
        <w:contextualSpacing/>
        <w:jc w:val="both"/>
        <w:rPr>
          <w:rFonts w:ascii="Times New Roman" w:hAnsi="Times New Roman" w:cs="Times New Roman"/>
          <w:sz w:val="28"/>
          <w:szCs w:val="28"/>
        </w:rPr>
      </w:pPr>
    </w:p>
    <w:p w:rsidR="00C53B00" w:rsidRPr="00C53B00" w:rsidRDefault="00C53B00" w:rsidP="00C53B00">
      <w:pPr>
        <w:spacing w:after="0" w:line="240" w:lineRule="auto"/>
        <w:ind w:firstLine="709"/>
        <w:contextualSpacing/>
        <w:jc w:val="both"/>
        <w:rPr>
          <w:rFonts w:ascii="Times New Roman" w:hAnsi="Times New Roman" w:cs="Times New Roman"/>
          <w:sz w:val="28"/>
          <w:szCs w:val="28"/>
        </w:rPr>
      </w:pPr>
      <w:r w:rsidRPr="00C53B00">
        <w:rPr>
          <w:rFonts w:ascii="Times New Roman" w:hAnsi="Times New Roman" w:cs="Times New Roman"/>
          <w:sz w:val="28"/>
          <w:szCs w:val="28"/>
        </w:rP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B2336D" w:rsidRDefault="00C53B00" w:rsidP="00C53B00">
      <w:pPr>
        <w:spacing w:after="0" w:line="240" w:lineRule="auto"/>
        <w:ind w:firstLine="709"/>
        <w:contextualSpacing/>
        <w:jc w:val="both"/>
        <w:rPr>
          <w:rFonts w:ascii="Times New Roman" w:hAnsi="Times New Roman" w:cs="Times New Roman"/>
          <w:sz w:val="28"/>
          <w:szCs w:val="28"/>
        </w:rPr>
      </w:pPr>
      <w:r w:rsidRPr="00C53B00">
        <w:rPr>
          <w:rFonts w:ascii="Times New Roman" w:hAnsi="Times New Roman" w:cs="Times New Roman"/>
          <w:sz w:val="28"/>
          <w:szCs w:val="28"/>
        </w:rPr>
        <w:lastRenderedPageBreak/>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C53B00" w:rsidRDefault="00C53B00" w:rsidP="00C53B00">
      <w:pPr>
        <w:spacing w:after="0" w:line="240" w:lineRule="auto"/>
        <w:ind w:firstLine="709"/>
        <w:contextualSpacing/>
        <w:jc w:val="both"/>
        <w:rPr>
          <w:rFonts w:ascii="Times New Roman" w:hAnsi="Times New Roman" w:cs="Times New Roman"/>
          <w:sz w:val="28"/>
          <w:szCs w:val="28"/>
        </w:rPr>
      </w:pPr>
    </w:p>
    <w:p w:rsidR="00C53B00" w:rsidRDefault="00C53B00" w:rsidP="00C53B0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Также могу пояснить, что мной и членами моей семьи не был осуществлен полет и использование этих билетов, что субъективно также указывает на изменившиеся обстоятельства</w:t>
      </w:r>
      <w:r w:rsidR="00697875">
        <w:rPr>
          <w:rFonts w:ascii="Times New Roman" w:hAnsi="Times New Roman" w:cs="Times New Roman"/>
          <w:sz w:val="28"/>
          <w:szCs w:val="28"/>
        </w:rPr>
        <w:t>,</w:t>
      </w:r>
      <w:r>
        <w:rPr>
          <w:rFonts w:ascii="Times New Roman" w:hAnsi="Times New Roman" w:cs="Times New Roman"/>
          <w:sz w:val="28"/>
          <w:szCs w:val="28"/>
        </w:rPr>
        <w:t xml:space="preserve"> влияющие на осуществление договора между мной и компанией «Победа».</w:t>
      </w:r>
    </w:p>
    <w:p w:rsidR="00C53B00" w:rsidRDefault="00C53B00" w:rsidP="00C53B00">
      <w:pPr>
        <w:spacing w:after="0" w:line="240" w:lineRule="auto"/>
        <w:ind w:firstLine="709"/>
        <w:contextualSpacing/>
        <w:jc w:val="both"/>
        <w:rPr>
          <w:rFonts w:ascii="Times New Roman" w:hAnsi="Times New Roman" w:cs="Times New Roman"/>
          <w:sz w:val="28"/>
          <w:szCs w:val="28"/>
        </w:rPr>
      </w:pPr>
    </w:p>
    <w:p w:rsidR="00C53B00" w:rsidRDefault="00C53B00" w:rsidP="00C53B0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Опять же, руководствуясь частью 3 статьи 451 ГК РФ, прошу рассмотреть по обращению от марта месяца и в этом досудебном требовании факт компенсации моих издержек:</w:t>
      </w:r>
      <w:r>
        <w:rPr>
          <w:rFonts w:ascii="Times New Roman" w:hAnsi="Times New Roman" w:cs="Times New Roman"/>
          <w:sz w:val="28"/>
          <w:szCs w:val="28"/>
        </w:rPr>
        <w:br/>
      </w:r>
    </w:p>
    <w:p w:rsidR="00C53B00" w:rsidRDefault="00C53B00" w:rsidP="00C53B00">
      <w:pPr>
        <w:spacing w:after="0" w:line="240" w:lineRule="auto"/>
        <w:ind w:firstLine="709"/>
        <w:contextualSpacing/>
        <w:jc w:val="both"/>
        <w:rPr>
          <w:rFonts w:ascii="Times New Roman" w:hAnsi="Times New Roman" w:cs="Times New Roman"/>
          <w:sz w:val="28"/>
          <w:szCs w:val="28"/>
        </w:rPr>
      </w:pPr>
      <w:r w:rsidRPr="00C53B00">
        <w:rPr>
          <w:rFonts w:ascii="Times New Roman" w:hAnsi="Times New Roman" w:cs="Times New Roman"/>
          <w:sz w:val="28"/>
          <w:szCs w:val="28"/>
        </w:rP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C53B00" w:rsidRDefault="00C53B00" w:rsidP="00C53B00">
      <w:pPr>
        <w:spacing w:after="0" w:line="240" w:lineRule="auto"/>
        <w:ind w:firstLine="709"/>
        <w:contextualSpacing/>
        <w:jc w:val="both"/>
        <w:rPr>
          <w:rFonts w:ascii="Times New Roman" w:hAnsi="Times New Roman" w:cs="Times New Roman"/>
          <w:sz w:val="28"/>
          <w:szCs w:val="28"/>
        </w:rPr>
      </w:pPr>
    </w:p>
    <w:p w:rsidR="00B43CF7" w:rsidRPr="00F92534" w:rsidRDefault="00C53B00" w:rsidP="00F9253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Кроме того, </w:t>
      </w:r>
      <w:r w:rsidR="00100388">
        <w:rPr>
          <w:rFonts w:ascii="Times New Roman" w:hAnsi="Times New Roman" w:cs="Times New Roman"/>
          <w:sz w:val="28"/>
          <w:szCs w:val="28"/>
        </w:rPr>
        <w:t>п</w:t>
      </w:r>
      <w:r w:rsidR="00B43CF7">
        <w:rPr>
          <w:rFonts w:ascii="Times New Roman" w:hAnsi="Times New Roman" w:cs="Times New Roman"/>
          <w:sz w:val="28"/>
          <w:szCs w:val="28"/>
        </w:rPr>
        <w:t xml:space="preserve">оскольку заявитель </w:t>
      </w:r>
      <w:r w:rsidR="00B43CF7" w:rsidRPr="00B43CF7">
        <w:rPr>
          <w:rFonts w:ascii="Times New Roman" w:hAnsi="Times New Roman" w:cs="Times New Roman"/>
          <w:sz w:val="28"/>
          <w:szCs w:val="28"/>
        </w:rPr>
        <w:t xml:space="preserve">приобретал </w:t>
      </w:r>
      <w:r w:rsidR="00FF3F00">
        <w:rPr>
          <w:rFonts w:ascii="Times New Roman" w:hAnsi="Times New Roman" w:cs="Times New Roman"/>
          <w:sz w:val="28"/>
          <w:szCs w:val="28"/>
        </w:rPr>
        <w:t>туристические продукты</w:t>
      </w:r>
      <w:r w:rsidR="00B43CF7" w:rsidRPr="00B43CF7">
        <w:rPr>
          <w:rFonts w:ascii="Times New Roman" w:hAnsi="Times New Roman" w:cs="Times New Roman"/>
          <w:sz w:val="28"/>
          <w:szCs w:val="28"/>
        </w:rPr>
        <w:t xml:space="preserve"> для личных нужд,</w:t>
      </w:r>
      <w:r w:rsidR="00B43CF7">
        <w:rPr>
          <w:rFonts w:ascii="Times New Roman" w:hAnsi="Times New Roman" w:cs="Times New Roman"/>
          <w:sz w:val="28"/>
          <w:szCs w:val="28"/>
        </w:rPr>
        <w:t xml:space="preserve"> не связанных с осуществлением предпринимательской деятельности</w:t>
      </w:r>
      <w:r w:rsidR="00B43CF7" w:rsidRPr="00B43CF7">
        <w:rPr>
          <w:rFonts w:ascii="Times New Roman" w:hAnsi="Times New Roman" w:cs="Times New Roman"/>
          <w:sz w:val="28"/>
          <w:szCs w:val="28"/>
        </w:rPr>
        <w:t>,</w:t>
      </w:r>
      <w:r w:rsidR="00B43CF7">
        <w:rPr>
          <w:rFonts w:ascii="Times New Roman" w:hAnsi="Times New Roman" w:cs="Times New Roman"/>
          <w:sz w:val="28"/>
          <w:szCs w:val="28"/>
        </w:rPr>
        <w:t xml:space="preserve"> то он </w:t>
      </w:r>
      <w:r w:rsidR="00B43CF7" w:rsidRPr="00B43CF7">
        <w:rPr>
          <w:rFonts w:ascii="Times New Roman" w:hAnsi="Times New Roman" w:cs="Times New Roman"/>
          <w:sz w:val="28"/>
          <w:szCs w:val="28"/>
        </w:rPr>
        <w:t>выступа</w:t>
      </w:r>
      <w:r w:rsidR="00B43CF7">
        <w:rPr>
          <w:rFonts w:ascii="Times New Roman" w:hAnsi="Times New Roman" w:cs="Times New Roman"/>
          <w:sz w:val="28"/>
          <w:szCs w:val="28"/>
        </w:rPr>
        <w:t>ет</w:t>
      </w:r>
      <w:r w:rsidR="00B44B78">
        <w:rPr>
          <w:rFonts w:ascii="Times New Roman" w:hAnsi="Times New Roman" w:cs="Times New Roman"/>
          <w:sz w:val="28"/>
          <w:szCs w:val="28"/>
        </w:rPr>
        <w:t xml:space="preserve"> </w:t>
      </w:r>
      <w:r w:rsidR="00B43CF7">
        <w:rPr>
          <w:rFonts w:ascii="Times New Roman" w:hAnsi="Times New Roman" w:cs="Times New Roman"/>
          <w:sz w:val="28"/>
          <w:szCs w:val="28"/>
        </w:rPr>
        <w:t xml:space="preserve">в качестве </w:t>
      </w:r>
      <w:r w:rsidR="00B43CF7" w:rsidRPr="00B43CF7">
        <w:rPr>
          <w:rFonts w:ascii="Times New Roman" w:hAnsi="Times New Roman" w:cs="Times New Roman"/>
          <w:sz w:val="28"/>
          <w:szCs w:val="28"/>
        </w:rPr>
        <w:t xml:space="preserve">потребителями, в связи с чем при рассмотрении настоящего дела </w:t>
      </w:r>
      <w:r w:rsidR="00C6158B">
        <w:rPr>
          <w:rFonts w:ascii="Times New Roman" w:hAnsi="Times New Roman" w:cs="Times New Roman"/>
          <w:sz w:val="28"/>
          <w:szCs w:val="28"/>
        </w:rPr>
        <w:t>имеются основания</w:t>
      </w:r>
      <w:r w:rsidR="00B43CF7" w:rsidRPr="00B43CF7">
        <w:rPr>
          <w:rFonts w:ascii="Times New Roman" w:hAnsi="Times New Roman" w:cs="Times New Roman"/>
          <w:sz w:val="28"/>
          <w:szCs w:val="28"/>
        </w:rPr>
        <w:t xml:space="preserve"> руководствоваться Законом </w:t>
      </w:r>
      <w:r w:rsidR="00B43CF7">
        <w:rPr>
          <w:rFonts w:ascii="Times New Roman" w:hAnsi="Times New Roman" w:cs="Times New Roman"/>
          <w:sz w:val="28"/>
          <w:szCs w:val="28"/>
        </w:rPr>
        <w:t>о</w:t>
      </w:r>
      <w:r w:rsidR="00B43CF7" w:rsidRPr="00B43CF7">
        <w:rPr>
          <w:rFonts w:ascii="Times New Roman" w:hAnsi="Times New Roman" w:cs="Times New Roman"/>
          <w:sz w:val="28"/>
          <w:szCs w:val="28"/>
        </w:rPr>
        <w:t xml:space="preserve"> защите прав потребителей</w:t>
      </w:r>
      <w:r w:rsidR="00B43CF7">
        <w:rPr>
          <w:rFonts w:ascii="Times New Roman" w:hAnsi="Times New Roman" w:cs="Times New Roman"/>
          <w:sz w:val="28"/>
          <w:szCs w:val="28"/>
        </w:rPr>
        <w:t xml:space="preserve"> (согласно преамбуле)</w:t>
      </w:r>
      <w:r w:rsidR="00B43CF7" w:rsidRPr="00B43CF7">
        <w:rPr>
          <w:rFonts w:ascii="Times New Roman" w:hAnsi="Times New Roman" w:cs="Times New Roman"/>
          <w:sz w:val="28"/>
          <w:szCs w:val="28"/>
        </w:rPr>
        <w:t>.</w:t>
      </w:r>
    </w:p>
    <w:p w:rsidR="001103E1" w:rsidRPr="0097720C" w:rsidRDefault="001103E1" w:rsidP="001103E1">
      <w:pPr>
        <w:spacing w:after="0" w:line="240" w:lineRule="auto"/>
        <w:ind w:firstLine="709"/>
        <w:contextualSpacing/>
        <w:jc w:val="both"/>
        <w:rPr>
          <w:rFonts w:ascii="Times New Roman" w:hAnsi="Times New Roman" w:cs="Times New Roman"/>
          <w:sz w:val="28"/>
          <w:szCs w:val="28"/>
        </w:rPr>
      </w:pPr>
      <w:r w:rsidRPr="0097720C">
        <w:rPr>
          <w:rFonts w:ascii="Times New Roman" w:hAnsi="Times New Roman" w:cs="Times New Roman"/>
          <w:sz w:val="28"/>
          <w:szCs w:val="28"/>
        </w:rPr>
        <w:t xml:space="preserve">В соответствии со статьей 15 </w:t>
      </w:r>
      <w:r w:rsidR="00762698">
        <w:rPr>
          <w:rFonts w:ascii="Times New Roman" w:hAnsi="Times New Roman" w:cs="Times New Roman"/>
          <w:sz w:val="28"/>
          <w:szCs w:val="28"/>
        </w:rPr>
        <w:t>Закон</w:t>
      </w:r>
      <w:r w:rsidR="00515256">
        <w:rPr>
          <w:rFonts w:ascii="Times New Roman" w:hAnsi="Times New Roman" w:cs="Times New Roman"/>
          <w:sz w:val="28"/>
          <w:szCs w:val="28"/>
        </w:rPr>
        <w:t>а</w:t>
      </w:r>
      <w:r w:rsidR="00762698">
        <w:rPr>
          <w:rFonts w:ascii="Times New Roman" w:hAnsi="Times New Roman" w:cs="Times New Roman"/>
          <w:sz w:val="28"/>
          <w:szCs w:val="28"/>
        </w:rPr>
        <w:t xml:space="preserve"> о защите прав потребителей </w:t>
      </w:r>
      <w:r w:rsidRPr="0097720C">
        <w:rPr>
          <w:rFonts w:ascii="Times New Roman" w:hAnsi="Times New Roman" w:cs="Times New Roman"/>
          <w:sz w:val="28"/>
          <w:szCs w:val="28"/>
        </w:rPr>
        <w:t>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РФ, регулирующими отношения в области защиты прав потребителей, подлежит компенсации причинителем вреда при наличии его вины. Компенсация морального вреда осуществляется независимо от возмещения имущественного вреда и понесенных потребителем убытков.</w:t>
      </w:r>
    </w:p>
    <w:p w:rsidR="001103E1" w:rsidRPr="0097720C" w:rsidRDefault="001103E1" w:rsidP="001103E1">
      <w:pPr>
        <w:spacing w:after="0" w:line="240" w:lineRule="auto"/>
        <w:ind w:firstLine="709"/>
        <w:contextualSpacing/>
        <w:jc w:val="both"/>
        <w:rPr>
          <w:rFonts w:ascii="Times New Roman" w:hAnsi="Times New Roman" w:cs="Times New Roman"/>
          <w:sz w:val="28"/>
          <w:szCs w:val="28"/>
        </w:rPr>
      </w:pPr>
      <w:r w:rsidRPr="0097720C">
        <w:rPr>
          <w:rFonts w:ascii="Times New Roman" w:hAnsi="Times New Roman" w:cs="Times New Roman"/>
          <w:sz w:val="28"/>
          <w:szCs w:val="28"/>
        </w:rPr>
        <w:t>Как разъяснено в пункте 45 Постановления Пленума Верховного Суда РФ</w:t>
      </w:r>
      <w:r w:rsidR="00DD5CD3">
        <w:rPr>
          <w:rFonts w:ascii="Times New Roman" w:hAnsi="Times New Roman" w:cs="Times New Roman"/>
          <w:sz w:val="28"/>
          <w:szCs w:val="28"/>
        </w:rPr>
        <w:t xml:space="preserve"> </w:t>
      </w:r>
      <w:r w:rsidRPr="0097720C">
        <w:rPr>
          <w:rFonts w:ascii="Times New Roman" w:hAnsi="Times New Roman" w:cs="Times New Roman"/>
          <w:sz w:val="28"/>
          <w:szCs w:val="28"/>
        </w:rPr>
        <w:t xml:space="preserve">от 28.06.2012 </w:t>
      </w:r>
      <w:r w:rsidR="0097720C" w:rsidRPr="0097720C">
        <w:rPr>
          <w:rFonts w:ascii="Times New Roman" w:hAnsi="Times New Roman" w:cs="Times New Roman"/>
          <w:sz w:val="28"/>
          <w:szCs w:val="28"/>
        </w:rPr>
        <w:t>№</w:t>
      </w:r>
      <w:r w:rsidRPr="0097720C">
        <w:rPr>
          <w:rFonts w:ascii="Times New Roman" w:hAnsi="Times New Roman" w:cs="Times New Roman"/>
          <w:sz w:val="28"/>
          <w:szCs w:val="28"/>
        </w:rPr>
        <w:t xml:space="preserve"> 17 «О рассмотрении судами гражданских дел по спорам о защите прав потребителей»,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p>
    <w:p w:rsidR="001103E1" w:rsidRPr="0097720C" w:rsidRDefault="001103E1" w:rsidP="001103E1">
      <w:pPr>
        <w:spacing w:after="0" w:line="240" w:lineRule="auto"/>
        <w:ind w:firstLine="709"/>
        <w:contextualSpacing/>
        <w:jc w:val="both"/>
        <w:rPr>
          <w:rFonts w:ascii="Times New Roman" w:hAnsi="Times New Roman" w:cs="Times New Roman"/>
          <w:sz w:val="28"/>
          <w:szCs w:val="28"/>
        </w:rPr>
      </w:pPr>
      <w:r w:rsidRPr="0097720C">
        <w:rPr>
          <w:rFonts w:ascii="Times New Roman" w:hAnsi="Times New Roman" w:cs="Times New Roman"/>
          <w:sz w:val="28"/>
          <w:szCs w:val="28"/>
        </w:rPr>
        <w:t xml:space="preserve">Таким образом, </w:t>
      </w:r>
      <w:r w:rsidR="00610051">
        <w:rPr>
          <w:rFonts w:ascii="Times New Roman" w:hAnsi="Times New Roman" w:cs="Times New Roman"/>
          <w:sz w:val="28"/>
          <w:szCs w:val="28"/>
        </w:rPr>
        <w:t>--</w:t>
      </w:r>
      <w:r w:rsidR="00B44B78">
        <w:rPr>
          <w:rFonts w:ascii="Times New Roman" w:hAnsi="Times New Roman" w:cs="Times New Roman"/>
          <w:sz w:val="28"/>
          <w:szCs w:val="28"/>
        </w:rPr>
        <w:t xml:space="preserve"> </w:t>
      </w:r>
      <w:r w:rsidR="00185AA2">
        <w:rPr>
          <w:rFonts w:ascii="Times New Roman" w:hAnsi="Times New Roman" w:cs="Times New Roman"/>
          <w:sz w:val="28"/>
          <w:szCs w:val="28"/>
        </w:rPr>
        <w:t>Е</w:t>
      </w:r>
      <w:r w:rsidR="0097720C" w:rsidRPr="0097720C">
        <w:rPr>
          <w:rFonts w:ascii="Times New Roman" w:hAnsi="Times New Roman" w:cs="Times New Roman"/>
          <w:sz w:val="28"/>
          <w:szCs w:val="28"/>
        </w:rPr>
        <w:t>.</w:t>
      </w:r>
      <w:r w:rsidR="00185AA2">
        <w:rPr>
          <w:rFonts w:ascii="Times New Roman" w:hAnsi="Times New Roman" w:cs="Times New Roman"/>
          <w:sz w:val="28"/>
          <w:szCs w:val="28"/>
        </w:rPr>
        <w:t>А</w:t>
      </w:r>
      <w:r w:rsidR="0097720C" w:rsidRPr="0097720C">
        <w:rPr>
          <w:rFonts w:ascii="Times New Roman" w:hAnsi="Times New Roman" w:cs="Times New Roman"/>
          <w:sz w:val="28"/>
          <w:szCs w:val="28"/>
        </w:rPr>
        <w:t xml:space="preserve">. </w:t>
      </w:r>
      <w:r w:rsidRPr="0097720C">
        <w:rPr>
          <w:rFonts w:ascii="Times New Roman" w:hAnsi="Times New Roman" w:cs="Times New Roman"/>
          <w:sz w:val="28"/>
          <w:szCs w:val="28"/>
        </w:rPr>
        <w:t>в соответствии с положениями действующего законодательства имеет право на компенсацию морального вреда.</w:t>
      </w:r>
    </w:p>
    <w:p w:rsidR="001103E1" w:rsidRDefault="001103E1" w:rsidP="006A6996">
      <w:pPr>
        <w:spacing w:after="0" w:line="240" w:lineRule="auto"/>
        <w:ind w:firstLine="709"/>
        <w:contextualSpacing/>
        <w:jc w:val="both"/>
        <w:rPr>
          <w:rFonts w:ascii="Times New Roman" w:hAnsi="Times New Roman" w:cs="Times New Roman"/>
          <w:sz w:val="28"/>
          <w:szCs w:val="28"/>
        </w:rPr>
      </w:pPr>
      <w:r w:rsidRPr="00762698">
        <w:rPr>
          <w:rFonts w:ascii="Times New Roman" w:hAnsi="Times New Roman" w:cs="Times New Roman"/>
          <w:sz w:val="28"/>
          <w:szCs w:val="28"/>
        </w:rPr>
        <w:t>С учетом конкретных обстоятельств</w:t>
      </w:r>
      <w:r w:rsidR="00762698" w:rsidRPr="00762698">
        <w:rPr>
          <w:rFonts w:ascii="Times New Roman" w:hAnsi="Times New Roman" w:cs="Times New Roman"/>
          <w:sz w:val="28"/>
          <w:szCs w:val="28"/>
        </w:rPr>
        <w:t xml:space="preserve"> спора</w:t>
      </w:r>
      <w:r w:rsidRPr="00762698">
        <w:rPr>
          <w:rFonts w:ascii="Times New Roman" w:hAnsi="Times New Roman" w:cs="Times New Roman"/>
          <w:sz w:val="28"/>
          <w:szCs w:val="28"/>
        </w:rPr>
        <w:t>, принимая во внимание характер нарушения прав</w:t>
      </w:r>
      <w:r w:rsidR="00EF1A8F" w:rsidRPr="00762698">
        <w:rPr>
          <w:rFonts w:ascii="Times New Roman" w:hAnsi="Times New Roman" w:cs="Times New Roman"/>
          <w:sz w:val="28"/>
          <w:szCs w:val="28"/>
        </w:rPr>
        <w:t xml:space="preserve"> потребителей</w:t>
      </w:r>
      <w:r w:rsidRPr="00762698">
        <w:rPr>
          <w:rFonts w:ascii="Times New Roman" w:hAnsi="Times New Roman" w:cs="Times New Roman"/>
          <w:sz w:val="28"/>
          <w:szCs w:val="28"/>
        </w:rPr>
        <w:t xml:space="preserve">, в пользу </w:t>
      </w:r>
      <w:r w:rsidR="00610051">
        <w:rPr>
          <w:rFonts w:ascii="Times New Roman" w:hAnsi="Times New Roman" w:cs="Times New Roman"/>
          <w:sz w:val="28"/>
          <w:szCs w:val="28"/>
        </w:rPr>
        <w:t>---</w:t>
      </w:r>
      <w:r w:rsidR="00B44B78">
        <w:rPr>
          <w:rFonts w:ascii="Times New Roman" w:hAnsi="Times New Roman" w:cs="Times New Roman"/>
          <w:sz w:val="28"/>
          <w:szCs w:val="28"/>
        </w:rPr>
        <w:t xml:space="preserve"> </w:t>
      </w:r>
      <w:r w:rsidR="0004098F">
        <w:rPr>
          <w:rFonts w:ascii="Times New Roman" w:hAnsi="Times New Roman" w:cs="Times New Roman"/>
          <w:sz w:val="28"/>
          <w:szCs w:val="28"/>
        </w:rPr>
        <w:t>Е</w:t>
      </w:r>
      <w:r w:rsidR="0097720C" w:rsidRPr="00762698">
        <w:rPr>
          <w:rFonts w:ascii="Times New Roman" w:hAnsi="Times New Roman" w:cs="Times New Roman"/>
          <w:sz w:val="28"/>
          <w:szCs w:val="28"/>
        </w:rPr>
        <w:t>.</w:t>
      </w:r>
      <w:r w:rsidR="0004098F">
        <w:rPr>
          <w:rFonts w:ascii="Times New Roman" w:hAnsi="Times New Roman" w:cs="Times New Roman"/>
          <w:sz w:val="28"/>
          <w:szCs w:val="28"/>
        </w:rPr>
        <w:t>А</w:t>
      </w:r>
      <w:r w:rsidR="0097720C" w:rsidRPr="00762698">
        <w:rPr>
          <w:rFonts w:ascii="Times New Roman" w:hAnsi="Times New Roman" w:cs="Times New Roman"/>
          <w:sz w:val="28"/>
          <w:szCs w:val="28"/>
        </w:rPr>
        <w:t>.</w:t>
      </w:r>
      <w:r w:rsidRPr="00762698">
        <w:rPr>
          <w:rFonts w:ascii="Times New Roman" w:hAnsi="Times New Roman" w:cs="Times New Roman"/>
          <w:sz w:val="28"/>
          <w:szCs w:val="28"/>
        </w:rPr>
        <w:t xml:space="preserve"> следует </w:t>
      </w:r>
      <w:r w:rsidR="0097720C" w:rsidRPr="00762698">
        <w:rPr>
          <w:rFonts w:ascii="Times New Roman" w:hAnsi="Times New Roman" w:cs="Times New Roman"/>
          <w:sz w:val="28"/>
          <w:szCs w:val="28"/>
        </w:rPr>
        <w:t xml:space="preserve">выплатить </w:t>
      </w:r>
      <w:r w:rsidRPr="00762698">
        <w:rPr>
          <w:rFonts w:ascii="Times New Roman" w:hAnsi="Times New Roman" w:cs="Times New Roman"/>
          <w:sz w:val="28"/>
          <w:szCs w:val="28"/>
        </w:rPr>
        <w:t xml:space="preserve">компенсацию морального вреда в размере </w:t>
      </w:r>
      <w:r w:rsidR="00100388">
        <w:rPr>
          <w:rFonts w:ascii="Times New Roman" w:hAnsi="Times New Roman" w:cs="Times New Roman"/>
          <w:sz w:val="28"/>
          <w:szCs w:val="28"/>
        </w:rPr>
        <w:t>2</w:t>
      </w:r>
      <w:r w:rsidR="0097720C" w:rsidRPr="00B44B78">
        <w:rPr>
          <w:rFonts w:ascii="Times New Roman" w:hAnsi="Times New Roman" w:cs="Times New Roman"/>
          <w:sz w:val="28"/>
          <w:szCs w:val="28"/>
        </w:rPr>
        <w:t> 000 руб.</w:t>
      </w:r>
      <w:r w:rsidR="000C170B" w:rsidRPr="00B44B78">
        <w:rPr>
          <w:rFonts w:ascii="Times New Roman" w:hAnsi="Times New Roman" w:cs="Times New Roman"/>
          <w:sz w:val="28"/>
          <w:szCs w:val="28"/>
        </w:rPr>
        <w:t>,</w:t>
      </w:r>
      <w:r w:rsidR="00B44B78">
        <w:rPr>
          <w:rFonts w:ascii="Times New Roman" w:hAnsi="Times New Roman" w:cs="Times New Roman"/>
          <w:sz w:val="28"/>
          <w:szCs w:val="28"/>
        </w:rPr>
        <w:t xml:space="preserve"> </w:t>
      </w:r>
      <w:r w:rsidR="00762698" w:rsidRPr="00762698">
        <w:rPr>
          <w:rFonts w:ascii="Times New Roman" w:hAnsi="Times New Roman" w:cs="Times New Roman"/>
          <w:sz w:val="28"/>
          <w:szCs w:val="28"/>
        </w:rPr>
        <w:t>что отвечает</w:t>
      </w:r>
      <w:r w:rsidRPr="00762698">
        <w:rPr>
          <w:rFonts w:ascii="Times New Roman" w:hAnsi="Times New Roman" w:cs="Times New Roman"/>
          <w:sz w:val="28"/>
          <w:szCs w:val="28"/>
        </w:rPr>
        <w:t xml:space="preserve"> требованиям справедливости и разумности.</w:t>
      </w:r>
    </w:p>
    <w:p w:rsidR="001368D2" w:rsidRDefault="00F65F4F" w:rsidP="00783E34">
      <w:pPr>
        <w:spacing w:after="0" w:line="240" w:lineRule="auto"/>
        <w:ind w:firstLine="709"/>
        <w:contextualSpacing/>
        <w:jc w:val="both"/>
        <w:rPr>
          <w:rFonts w:ascii="Times New Roman" w:hAnsi="Times New Roman" w:cs="Times New Roman"/>
          <w:sz w:val="28"/>
          <w:szCs w:val="28"/>
        </w:rPr>
      </w:pPr>
      <w:r w:rsidRPr="00F65F4F">
        <w:rPr>
          <w:rFonts w:ascii="Times New Roman" w:hAnsi="Times New Roman" w:cs="Times New Roman"/>
          <w:sz w:val="28"/>
          <w:szCs w:val="28"/>
        </w:rPr>
        <w:lastRenderedPageBreak/>
        <w:t xml:space="preserve">Статья 13 Закона </w:t>
      </w:r>
      <w:r w:rsidR="00762698">
        <w:rPr>
          <w:rFonts w:ascii="Times New Roman" w:hAnsi="Times New Roman" w:cs="Times New Roman"/>
          <w:sz w:val="28"/>
          <w:szCs w:val="28"/>
        </w:rPr>
        <w:t xml:space="preserve">о защите прав потребителей </w:t>
      </w:r>
      <w:r w:rsidRPr="00F65F4F">
        <w:rPr>
          <w:rFonts w:ascii="Times New Roman" w:hAnsi="Times New Roman" w:cs="Times New Roman"/>
          <w:sz w:val="28"/>
          <w:szCs w:val="28"/>
        </w:rPr>
        <w:t xml:space="preserve">в пункте 6 устанавливает, что при удовлетворении судом требований потребителя, суд взыскивает с изготовителя (исполнителя, продавца, уполномоченной организации или уполномоченного ИП, импортера) за несоблюдение в добровольном порядке удовлетворения требований потребителя штраф в </w:t>
      </w:r>
      <w:r w:rsidRPr="005F4139">
        <w:rPr>
          <w:rFonts w:ascii="Times New Roman" w:hAnsi="Times New Roman" w:cs="Times New Roman"/>
          <w:sz w:val="28"/>
          <w:szCs w:val="28"/>
        </w:rPr>
        <w:t xml:space="preserve">размере </w:t>
      </w:r>
      <w:r w:rsidRPr="004B6033">
        <w:rPr>
          <w:rFonts w:ascii="Times New Roman" w:hAnsi="Times New Roman" w:cs="Times New Roman"/>
          <w:b/>
          <w:bCs/>
          <w:sz w:val="28"/>
          <w:szCs w:val="28"/>
          <w:u w:val="single"/>
        </w:rPr>
        <w:t>50% от суммы, присужденной судом в пользу потребителя</w:t>
      </w:r>
      <w:r w:rsidRPr="00F65F4F">
        <w:rPr>
          <w:rFonts w:ascii="Times New Roman" w:hAnsi="Times New Roman" w:cs="Times New Roman"/>
          <w:sz w:val="28"/>
          <w:szCs w:val="28"/>
        </w:rPr>
        <w:t>.</w:t>
      </w:r>
    </w:p>
    <w:p w:rsidR="00D519C8" w:rsidRDefault="00D519C8" w:rsidP="007D0F6B">
      <w:pPr>
        <w:spacing w:after="0" w:line="240" w:lineRule="auto"/>
        <w:ind w:firstLine="709"/>
        <w:contextualSpacing/>
        <w:jc w:val="both"/>
        <w:rPr>
          <w:rFonts w:ascii="Times New Roman" w:hAnsi="Times New Roman" w:cs="Times New Roman"/>
          <w:sz w:val="28"/>
          <w:szCs w:val="28"/>
        </w:rPr>
      </w:pPr>
      <w:r w:rsidRPr="001526AE">
        <w:rPr>
          <w:rFonts w:ascii="Times New Roman" w:hAnsi="Times New Roman" w:cs="Times New Roman"/>
          <w:sz w:val="28"/>
          <w:szCs w:val="28"/>
        </w:rPr>
        <w:t xml:space="preserve">Таким образом, </w:t>
      </w:r>
      <w:r w:rsidR="004A7264">
        <w:rPr>
          <w:rFonts w:ascii="Times New Roman" w:hAnsi="Times New Roman" w:cs="Times New Roman"/>
          <w:sz w:val="28"/>
          <w:szCs w:val="28"/>
        </w:rPr>
        <w:t xml:space="preserve">на </w:t>
      </w:r>
      <w:r w:rsidR="00100388">
        <w:rPr>
          <w:rFonts w:ascii="Times New Roman" w:hAnsi="Times New Roman" w:cs="Times New Roman"/>
          <w:sz w:val="28"/>
          <w:szCs w:val="28"/>
        </w:rPr>
        <w:t xml:space="preserve">авиакомпанию </w:t>
      </w:r>
      <w:r w:rsidRPr="001526AE">
        <w:rPr>
          <w:rFonts w:ascii="Times New Roman" w:hAnsi="Times New Roman" w:cs="Times New Roman"/>
          <w:sz w:val="28"/>
          <w:szCs w:val="28"/>
        </w:rPr>
        <w:t>«</w:t>
      </w:r>
      <w:r w:rsidR="00100388">
        <w:rPr>
          <w:rFonts w:ascii="Times New Roman" w:hAnsi="Times New Roman" w:cs="Times New Roman"/>
          <w:sz w:val="28"/>
          <w:szCs w:val="28"/>
        </w:rPr>
        <w:t>Победа</w:t>
      </w:r>
      <w:r w:rsidRPr="001526AE">
        <w:rPr>
          <w:rFonts w:ascii="Times New Roman" w:hAnsi="Times New Roman" w:cs="Times New Roman"/>
          <w:sz w:val="28"/>
          <w:szCs w:val="28"/>
        </w:rPr>
        <w:t xml:space="preserve">» может быть возложена обязанность по возмещению </w:t>
      </w:r>
      <w:r w:rsidR="00610051">
        <w:rPr>
          <w:rFonts w:ascii="Times New Roman" w:hAnsi="Times New Roman" w:cs="Times New Roman"/>
          <w:sz w:val="28"/>
          <w:szCs w:val="28"/>
        </w:rPr>
        <w:t>---</w:t>
      </w:r>
      <w:r w:rsidR="00FC3320">
        <w:rPr>
          <w:rFonts w:ascii="Times New Roman" w:hAnsi="Times New Roman" w:cs="Times New Roman"/>
          <w:sz w:val="28"/>
          <w:szCs w:val="28"/>
        </w:rPr>
        <w:t xml:space="preserve"> Е.А</w:t>
      </w:r>
      <w:r w:rsidR="004A7264">
        <w:rPr>
          <w:rFonts w:ascii="Times New Roman" w:hAnsi="Times New Roman" w:cs="Times New Roman"/>
          <w:sz w:val="28"/>
          <w:szCs w:val="28"/>
        </w:rPr>
        <w:t xml:space="preserve">. </w:t>
      </w:r>
      <w:r w:rsidRPr="001526AE">
        <w:rPr>
          <w:rFonts w:ascii="Times New Roman" w:hAnsi="Times New Roman" w:cs="Times New Roman"/>
          <w:sz w:val="28"/>
          <w:szCs w:val="28"/>
        </w:rPr>
        <w:t>убытков, как это предусматривает ст</w:t>
      </w:r>
      <w:r w:rsidR="004A7264">
        <w:rPr>
          <w:rFonts w:ascii="Times New Roman" w:hAnsi="Times New Roman" w:cs="Times New Roman"/>
          <w:sz w:val="28"/>
          <w:szCs w:val="28"/>
        </w:rPr>
        <w:t>атья</w:t>
      </w:r>
      <w:r w:rsidRPr="001526AE">
        <w:rPr>
          <w:rFonts w:ascii="Times New Roman" w:hAnsi="Times New Roman" w:cs="Times New Roman"/>
          <w:sz w:val="28"/>
          <w:szCs w:val="28"/>
        </w:rPr>
        <w:t xml:space="preserve"> 15 Г</w:t>
      </w:r>
      <w:r w:rsidR="004A7264">
        <w:rPr>
          <w:rFonts w:ascii="Times New Roman" w:hAnsi="Times New Roman" w:cs="Times New Roman"/>
          <w:sz w:val="28"/>
          <w:szCs w:val="28"/>
        </w:rPr>
        <w:t>ражданского кодекса</w:t>
      </w:r>
      <w:r w:rsidRPr="001526AE">
        <w:rPr>
          <w:rFonts w:ascii="Times New Roman" w:hAnsi="Times New Roman" w:cs="Times New Roman"/>
          <w:sz w:val="28"/>
          <w:szCs w:val="28"/>
        </w:rPr>
        <w:t xml:space="preserve"> РФ, причиненных </w:t>
      </w:r>
      <w:r w:rsidR="00100388">
        <w:rPr>
          <w:rFonts w:ascii="Times New Roman" w:hAnsi="Times New Roman" w:cs="Times New Roman"/>
          <w:sz w:val="28"/>
          <w:szCs w:val="28"/>
        </w:rPr>
        <w:t>игнорированием обращения в марте</w:t>
      </w:r>
      <w:r w:rsidR="004A7264">
        <w:rPr>
          <w:rFonts w:ascii="Times New Roman" w:hAnsi="Times New Roman" w:cs="Times New Roman"/>
          <w:sz w:val="28"/>
          <w:szCs w:val="28"/>
        </w:rPr>
        <w:t>,</w:t>
      </w:r>
      <w:r w:rsidRPr="001526AE">
        <w:rPr>
          <w:rFonts w:ascii="Times New Roman" w:hAnsi="Times New Roman" w:cs="Times New Roman"/>
          <w:sz w:val="28"/>
          <w:szCs w:val="28"/>
        </w:rPr>
        <w:t xml:space="preserve"> заключающихся в оплаченной стоимости </w:t>
      </w:r>
      <w:r w:rsidR="00100388">
        <w:rPr>
          <w:rFonts w:ascii="Times New Roman" w:hAnsi="Times New Roman" w:cs="Times New Roman"/>
          <w:sz w:val="28"/>
          <w:szCs w:val="28"/>
        </w:rPr>
        <w:t>билетов</w:t>
      </w:r>
      <w:r w:rsidRPr="001526AE">
        <w:rPr>
          <w:rFonts w:ascii="Times New Roman" w:hAnsi="Times New Roman" w:cs="Times New Roman"/>
          <w:sz w:val="28"/>
          <w:szCs w:val="28"/>
        </w:rPr>
        <w:t xml:space="preserve"> – </w:t>
      </w:r>
      <w:r w:rsidR="00100388">
        <w:rPr>
          <w:rFonts w:ascii="Times New Roman" w:eastAsia="Times New Roman" w:hAnsi="Times New Roman" w:cs="Times New Roman"/>
          <w:sz w:val="28"/>
          <w:szCs w:val="28"/>
        </w:rPr>
        <w:t>8997</w:t>
      </w:r>
      <w:r w:rsidR="00100388" w:rsidRPr="00501E02">
        <w:rPr>
          <w:rFonts w:ascii="Times New Roman" w:eastAsia="Times New Roman" w:hAnsi="Times New Roman" w:cs="Times New Roman"/>
          <w:sz w:val="28"/>
          <w:szCs w:val="28"/>
        </w:rPr>
        <w:t xml:space="preserve"> руб. 00 коп.</w:t>
      </w:r>
    </w:p>
    <w:p w:rsidR="00565605" w:rsidRDefault="00332F88" w:rsidP="008D71C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w:t>
      </w:r>
      <w:r w:rsidR="00F6356E">
        <w:rPr>
          <w:rFonts w:ascii="Times New Roman" w:hAnsi="Times New Roman" w:cs="Times New Roman"/>
          <w:sz w:val="28"/>
          <w:szCs w:val="28"/>
        </w:rPr>
        <w:t xml:space="preserve">уководствуясь </w:t>
      </w:r>
      <w:r>
        <w:rPr>
          <w:rFonts w:ascii="Times New Roman" w:hAnsi="Times New Roman" w:cs="Times New Roman"/>
          <w:sz w:val="28"/>
          <w:szCs w:val="28"/>
        </w:rPr>
        <w:t>вышеуказанным</w:t>
      </w:r>
      <w:r w:rsidR="00565605">
        <w:rPr>
          <w:rFonts w:ascii="Times New Roman" w:hAnsi="Times New Roman" w:cs="Times New Roman"/>
          <w:sz w:val="28"/>
          <w:szCs w:val="28"/>
        </w:rPr>
        <w:t>,</w:t>
      </w:r>
    </w:p>
    <w:p w:rsidR="00565605" w:rsidRPr="00C02A7E" w:rsidRDefault="00565605" w:rsidP="00551B74">
      <w:pPr>
        <w:spacing w:after="0" w:line="240" w:lineRule="auto"/>
        <w:contextualSpacing/>
        <w:jc w:val="center"/>
        <w:rPr>
          <w:rFonts w:ascii="Times New Roman" w:eastAsia="Times New Roman" w:hAnsi="Times New Roman" w:cs="Times New Roman"/>
          <w:sz w:val="24"/>
          <w:szCs w:val="24"/>
        </w:rPr>
      </w:pPr>
      <w:r w:rsidRPr="00C02A7E">
        <w:rPr>
          <w:rFonts w:ascii="Times New Roman" w:eastAsia="Times New Roman" w:hAnsi="Times New Roman" w:cs="Times New Roman"/>
          <w:b/>
          <w:bCs/>
          <w:color w:val="000000"/>
          <w:sz w:val="28"/>
          <w:szCs w:val="28"/>
        </w:rPr>
        <w:t>ТРЕБУЮ:</w:t>
      </w:r>
    </w:p>
    <w:p w:rsidR="00565605" w:rsidRPr="00C02A7E" w:rsidRDefault="00565605" w:rsidP="00F65F4F">
      <w:pPr>
        <w:spacing w:after="0" w:line="240" w:lineRule="auto"/>
        <w:ind w:firstLine="709"/>
        <w:contextualSpacing/>
        <w:rPr>
          <w:rFonts w:ascii="Times New Roman" w:eastAsia="Times New Roman" w:hAnsi="Times New Roman" w:cs="Times New Roman"/>
          <w:sz w:val="24"/>
          <w:szCs w:val="24"/>
        </w:rPr>
      </w:pPr>
    </w:p>
    <w:p w:rsidR="00100388" w:rsidRDefault="0005515D" w:rsidP="00100388">
      <w:pPr>
        <w:spacing w:after="0" w:line="240" w:lineRule="auto"/>
        <w:ind w:firstLine="709"/>
        <w:contextualSpacing/>
        <w:jc w:val="both"/>
        <w:rPr>
          <w:rFonts w:ascii="Times New Roman" w:hAnsi="Times New Roman" w:cs="Times New Roman"/>
          <w:bCs/>
          <w:sz w:val="28"/>
          <w:szCs w:val="28"/>
        </w:rPr>
      </w:pPr>
      <w:r>
        <w:rPr>
          <w:rFonts w:ascii="Times New Roman" w:eastAsia="Times New Roman" w:hAnsi="Times New Roman" w:cs="Times New Roman"/>
          <w:color w:val="000000"/>
          <w:sz w:val="28"/>
          <w:szCs w:val="28"/>
        </w:rPr>
        <w:t>- в</w:t>
      </w:r>
      <w:r w:rsidR="00565605" w:rsidRPr="00C02A7E">
        <w:rPr>
          <w:rFonts w:ascii="Times New Roman" w:eastAsia="Times New Roman" w:hAnsi="Times New Roman" w:cs="Times New Roman"/>
          <w:color w:val="000000"/>
          <w:sz w:val="28"/>
          <w:szCs w:val="28"/>
        </w:rPr>
        <w:t xml:space="preserve">ыплатить </w:t>
      </w:r>
      <w:r w:rsidR="00596C62">
        <w:rPr>
          <w:rFonts w:ascii="Times New Roman" w:hAnsi="Times New Roman" w:cs="Times New Roman"/>
          <w:sz w:val="28"/>
          <w:szCs w:val="28"/>
        </w:rPr>
        <w:t>---</w:t>
      </w:r>
      <w:r w:rsidR="00616B29">
        <w:rPr>
          <w:rFonts w:ascii="Times New Roman" w:hAnsi="Times New Roman" w:cs="Times New Roman"/>
          <w:sz w:val="28"/>
          <w:szCs w:val="28"/>
        </w:rPr>
        <w:t xml:space="preserve"> Евгению Александровичу</w:t>
      </w:r>
      <w:r w:rsidR="00C7255D">
        <w:rPr>
          <w:rFonts w:ascii="Times New Roman" w:hAnsi="Times New Roman" w:cs="Times New Roman"/>
          <w:sz w:val="28"/>
          <w:szCs w:val="28"/>
        </w:rPr>
        <w:t xml:space="preserve"> </w:t>
      </w:r>
      <w:r w:rsidR="00565605" w:rsidRPr="00C02A7E">
        <w:rPr>
          <w:rFonts w:ascii="Times New Roman" w:eastAsia="Times New Roman" w:hAnsi="Times New Roman" w:cs="Times New Roman"/>
          <w:color w:val="000000"/>
          <w:sz w:val="28"/>
          <w:szCs w:val="28"/>
        </w:rPr>
        <w:t xml:space="preserve">денежные средства в размере </w:t>
      </w:r>
      <w:r w:rsidR="00100388">
        <w:rPr>
          <w:rFonts w:ascii="Times New Roman" w:eastAsia="Times New Roman" w:hAnsi="Times New Roman" w:cs="Times New Roman"/>
          <w:sz w:val="28"/>
          <w:szCs w:val="28"/>
        </w:rPr>
        <w:t>8997</w:t>
      </w:r>
      <w:r w:rsidR="00100388" w:rsidRPr="00501E02">
        <w:rPr>
          <w:rFonts w:ascii="Times New Roman" w:eastAsia="Times New Roman" w:hAnsi="Times New Roman" w:cs="Times New Roman"/>
          <w:sz w:val="28"/>
          <w:szCs w:val="28"/>
        </w:rPr>
        <w:t xml:space="preserve"> руб. 00 коп.</w:t>
      </w:r>
      <w:r w:rsidR="008D71CE">
        <w:rPr>
          <w:rFonts w:ascii="Times New Roman" w:hAnsi="Times New Roman" w:cs="Times New Roman"/>
          <w:sz w:val="28"/>
          <w:szCs w:val="28"/>
        </w:rPr>
        <w:t xml:space="preserve"> (</w:t>
      </w:r>
      <w:r w:rsidR="00100388">
        <w:rPr>
          <w:rFonts w:ascii="Times New Roman" w:hAnsi="Times New Roman" w:cs="Times New Roman"/>
          <w:sz w:val="28"/>
          <w:szCs w:val="28"/>
        </w:rPr>
        <w:t>восе</w:t>
      </w:r>
      <w:r w:rsidR="00DD5CD3">
        <w:rPr>
          <w:rFonts w:ascii="Times New Roman" w:hAnsi="Times New Roman" w:cs="Times New Roman"/>
          <w:sz w:val="28"/>
          <w:szCs w:val="28"/>
        </w:rPr>
        <w:t>м</w:t>
      </w:r>
      <w:r w:rsidR="00100388">
        <w:rPr>
          <w:rFonts w:ascii="Times New Roman" w:hAnsi="Times New Roman" w:cs="Times New Roman"/>
          <w:sz w:val="28"/>
          <w:szCs w:val="28"/>
        </w:rPr>
        <w:t>ь тысяч девятьсот девяносто семь рублей) за авиабилеты;</w:t>
      </w:r>
      <w:r w:rsidR="00100388">
        <w:rPr>
          <w:rFonts w:ascii="Times New Roman" w:hAnsi="Times New Roman" w:cs="Times New Roman"/>
          <w:sz w:val="28"/>
          <w:szCs w:val="28"/>
        </w:rPr>
        <w:br/>
        <w:t xml:space="preserve">- выплатить моральный вред в размере </w:t>
      </w:r>
      <w:r w:rsidR="00596C62">
        <w:rPr>
          <w:rFonts w:ascii="Times New Roman" w:hAnsi="Times New Roman" w:cs="Times New Roman"/>
          <w:sz w:val="28"/>
          <w:szCs w:val="28"/>
        </w:rPr>
        <w:t>10</w:t>
      </w:r>
      <w:r w:rsidR="00100388">
        <w:rPr>
          <w:rFonts w:ascii="Times New Roman" w:hAnsi="Times New Roman" w:cs="Times New Roman"/>
          <w:sz w:val="28"/>
          <w:szCs w:val="28"/>
        </w:rPr>
        <w:t>000 рублей (двух тысяч рублей).</w:t>
      </w:r>
    </w:p>
    <w:p w:rsidR="00565605" w:rsidRDefault="005668C1" w:rsidP="00F65F4F">
      <w:pPr>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p>
    <w:p w:rsidR="00565605" w:rsidRDefault="00565605" w:rsidP="00551B74">
      <w:pPr>
        <w:spacing w:after="0" w:line="240" w:lineRule="auto"/>
        <w:contextualSpacing/>
        <w:rPr>
          <w:rFonts w:ascii="Times New Roman" w:eastAsia="Times New Roman" w:hAnsi="Times New Roman" w:cs="Times New Roman"/>
          <w:sz w:val="24"/>
          <w:szCs w:val="24"/>
        </w:rPr>
      </w:pPr>
    </w:p>
    <w:p w:rsidR="00774E5F" w:rsidRPr="00774E5F" w:rsidRDefault="00774E5F" w:rsidP="00551B74">
      <w:pPr>
        <w:spacing w:after="0" w:line="240" w:lineRule="auto"/>
        <w:contextualSpacing/>
        <w:rPr>
          <w:rFonts w:ascii="Times New Roman" w:eastAsia="Times New Roman" w:hAnsi="Times New Roman" w:cs="Times New Roman"/>
          <w:b/>
          <w:bCs/>
          <w:sz w:val="28"/>
          <w:szCs w:val="28"/>
        </w:rPr>
      </w:pPr>
      <w:r w:rsidRPr="00774E5F">
        <w:rPr>
          <w:rFonts w:ascii="Times New Roman" w:eastAsia="Times New Roman" w:hAnsi="Times New Roman" w:cs="Times New Roman"/>
          <w:b/>
          <w:bCs/>
          <w:sz w:val="28"/>
          <w:szCs w:val="28"/>
        </w:rPr>
        <w:t>Банковские реквизиты:</w:t>
      </w:r>
    </w:p>
    <w:p w:rsidR="00774E5F" w:rsidRDefault="00596C62" w:rsidP="00551B74">
      <w:pPr>
        <w:spacing w:after="0" w:line="240" w:lineRule="auto"/>
        <w:contextualSpacing/>
        <w:rPr>
          <w:rFonts w:ascii="Times New Roman" w:eastAsia="Times New Roman" w:hAnsi="Times New Roman" w:cs="Times New Roman"/>
          <w:sz w:val="24"/>
          <w:szCs w:val="24"/>
        </w:rPr>
      </w:pPr>
      <w:r>
        <w:rPr>
          <w:sz w:val="24"/>
          <w:szCs w:val="24"/>
        </w:rPr>
        <w:t>---</w:t>
      </w:r>
    </w:p>
    <w:p w:rsidR="00774E5F" w:rsidRPr="00C02A7E" w:rsidRDefault="00774E5F" w:rsidP="00551B74">
      <w:pPr>
        <w:spacing w:after="0" w:line="240" w:lineRule="auto"/>
        <w:contextualSpacing/>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9571"/>
      </w:tblGrid>
      <w:tr w:rsidR="00565605" w:rsidRPr="00C02A7E" w:rsidTr="00B34C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5605" w:rsidRPr="00C02A7E" w:rsidRDefault="00565605" w:rsidP="00774E5F">
            <w:pPr>
              <w:spacing w:after="0" w:line="240" w:lineRule="auto"/>
              <w:contextualSpacing/>
              <w:jc w:val="center"/>
              <w:rPr>
                <w:rFonts w:ascii="Times New Roman" w:eastAsia="Times New Roman" w:hAnsi="Times New Roman" w:cs="Times New Roman"/>
                <w:sz w:val="24"/>
                <w:szCs w:val="24"/>
              </w:rPr>
            </w:pPr>
            <w:r w:rsidRPr="00C02A7E">
              <w:rPr>
                <w:rFonts w:ascii="Times New Roman" w:eastAsia="Times New Roman" w:hAnsi="Times New Roman" w:cs="Times New Roman"/>
                <w:color w:val="000000"/>
                <w:sz w:val="28"/>
                <w:szCs w:val="28"/>
              </w:rPr>
              <w:t>Требую рассмотреть указанное досудебное требование в установленный законом срок.</w:t>
            </w:r>
            <w:r w:rsidR="00100388">
              <w:rPr>
                <w:rFonts w:ascii="Times New Roman" w:eastAsia="Times New Roman" w:hAnsi="Times New Roman" w:cs="Times New Roman"/>
                <w:color w:val="000000"/>
                <w:sz w:val="28"/>
                <w:szCs w:val="28"/>
              </w:rPr>
              <w:t xml:space="preserve"> (10 дней)</w:t>
            </w:r>
            <w:r w:rsidRPr="00C02A7E">
              <w:rPr>
                <w:rFonts w:ascii="Times New Roman" w:eastAsia="Times New Roman" w:hAnsi="Times New Roman" w:cs="Times New Roman"/>
                <w:color w:val="000000"/>
                <w:sz w:val="28"/>
                <w:szCs w:val="28"/>
              </w:rPr>
              <w:t xml:space="preserve"> В случае отказа от удовлетворения требований оставля</w:t>
            </w:r>
            <w:r w:rsidR="00AC4CB8">
              <w:rPr>
                <w:rFonts w:ascii="Times New Roman" w:eastAsia="Times New Roman" w:hAnsi="Times New Roman" w:cs="Times New Roman"/>
                <w:color w:val="000000"/>
                <w:sz w:val="28"/>
                <w:szCs w:val="28"/>
              </w:rPr>
              <w:t>ю</w:t>
            </w:r>
            <w:r w:rsidRPr="00C02A7E">
              <w:rPr>
                <w:rFonts w:ascii="Times New Roman" w:eastAsia="Times New Roman" w:hAnsi="Times New Roman" w:cs="Times New Roman"/>
                <w:color w:val="000000"/>
                <w:sz w:val="28"/>
                <w:szCs w:val="28"/>
              </w:rPr>
              <w:t xml:space="preserve"> за собой право обратиться в суд для защиты нарушенных интересов.</w:t>
            </w:r>
          </w:p>
          <w:p w:rsidR="00176714" w:rsidRDefault="00176714" w:rsidP="00774E5F">
            <w:pPr>
              <w:contextualSpacing/>
              <w:jc w:val="center"/>
              <w:rPr>
                <w:rFonts w:ascii="Times New Roman" w:eastAsia="Times New Roman" w:hAnsi="Times New Roman" w:cs="Times New Roman"/>
                <w:i/>
                <w:iCs/>
                <w:color w:val="000000"/>
                <w:sz w:val="28"/>
                <w:szCs w:val="28"/>
              </w:rPr>
            </w:pPr>
          </w:p>
          <w:p w:rsidR="00201CB2" w:rsidRPr="00903F7B" w:rsidRDefault="00565605" w:rsidP="00774E5F">
            <w:pPr>
              <w:contextualSpacing/>
              <w:jc w:val="center"/>
              <w:rPr>
                <w:rFonts w:ascii="Times New Roman" w:eastAsia="Times New Roman" w:hAnsi="Times New Roman" w:cs="Times New Roman"/>
                <w:b/>
                <w:bCs/>
                <w:color w:val="000000"/>
                <w:sz w:val="28"/>
                <w:szCs w:val="28"/>
              </w:rPr>
            </w:pPr>
            <w:r w:rsidRPr="00903F7B">
              <w:rPr>
                <w:rFonts w:ascii="Times New Roman" w:eastAsia="Times New Roman" w:hAnsi="Times New Roman" w:cs="Times New Roman"/>
                <w:b/>
                <w:bCs/>
                <w:color w:val="000000"/>
                <w:sz w:val="28"/>
                <w:szCs w:val="28"/>
              </w:rPr>
              <w:t xml:space="preserve">Ответ на настоящее требование направлять </w:t>
            </w:r>
            <w:r w:rsidR="00C7255D">
              <w:rPr>
                <w:rFonts w:ascii="Times New Roman" w:eastAsia="Times New Roman" w:hAnsi="Times New Roman" w:cs="Times New Roman"/>
                <w:b/>
                <w:bCs/>
                <w:color w:val="000000"/>
                <w:sz w:val="28"/>
                <w:szCs w:val="28"/>
              </w:rPr>
              <w:t xml:space="preserve">на электронную почту или </w:t>
            </w:r>
            <w:r w:rsidRPr="00903F7B">
              <w:rPr>
                <w:rFonts w:ascii="Times New Roman" w:eastAsia="Times New Roman" w:hAnsi="Times New Roman" w:cs="Times New Roman"/>
                <w:b/>
                <w:bCs/>
                <w:color w:val="000000"/>
                <w:sz w:val="28"/>
                <w:szCs w:val="28"/>
              </w:rPr>
              <w:t>по адресу:</w:t>
            </w:r>
          </w:p>
          <w:p w:rsidR="00565605" w:rsidRPr="00C7255D" w:rsidRDefault="00596C62" w:rsidP="008D71CE">
            <w:pPr>
              <w:contextualSpacing/>
              <w:jc w:val="center"/>
              <w:rPr>
                <w:rFonts w:ascii="Times New Roman" w:hAnsi="Times New Roman" w:cs="Times New Roman"/>
                <w:color w:val="000000"/>
                <w:sz w:val="28"/>
                <w:szCs w:val="28"/>
              </w:rPr>
            </w:pPr>
            <w:r>
              <w:t>---</w:t>
            </w:r>
          </w:p>
        </w:tc>
      </w:tr>
    </w:tbl>
    <w:p w:rsidR="00565605" w:rsidRDefault="00565605" w:rsidP="00551B74">
      <w:pPr>
        <w:spacing w:after="0" w:line="240" w:lineRule="auto"/>
        <w:contextualSpacing/>
        <w:jc w:val="both"/>
        <w:rPr>
          <w:rFonts w:ascii="Times New Roman" w:hAnsi="Times New Roman" w:cs="Times New Roman"/>
          <w:sz w:val="28"/>
          <w:szCs w:val="28"/>
        </w:rPr>
      </w:pPr>
    </w:p>
    <w:p w:rsidR="00C7255D" w:rsidRPr="00C7255D" w:rsidRDefault="00C7255D" w:rsidP="00C7255D">
      <w:pPr>
        <w:spacing w:after="0" w:line="240" w:lineRule="auto"/>
        <w:ind w:firstLine="709"/>
        <w:contextualSpacing/>
        <w:jc w:val="both"/>
        <w:rPr>
          <w:rFonts w:ascii="Times New Roman" w:hAnsi="Times New Roman" w:cs="Times New Roman"/>
          <w:sz w:val="28"/>
          <w:szCs w:val="28"/>
        </w:rPr>
      </w:pPr>
      <w:r w:rsidRPr="00C7255D">
        <w:rPr>
          <w:rFonts w:ascii="Times New Roman" w:hAnsi="Times New Roman" w:cs="Times New Roman"/>
          <w:sz w:val="28"/>
          <w:szCs w:val="28"/>
        </w:rPr>
        <w:t>ПРИЛОЖЕНИЯ:</w:t>
      </w:r>
    </w:p>
    <w:p w:rsidR="00C7255D" w:rsidRPr="00C7255D" w:rsidRDefault="00C7255D" w:rsidP="00C7255D">
      <w:pPr>
        <w:spacing w:after="0" w:line="240" w:lineRule="auto"/>
        <w:ind w:firstLine="709"/>
        <w:contextualSpacing/>
        <w:jc w:val="both"/>
        <w:rPr>
          <w:rFonts w:ascii="Times New Roman" w:hAnsi="Times New Roman" w:cs="Times New Roman"/>
          <w:sz w:val="28"/>
          <w:szCs w:val="28"/>
        </w:rPr>
      </w:pPr>
      <w:r w:rsidRPr="00C7255D">
        <w:rPr>
          <w:rFonts w:ascii="Times New Roman" w:hAnsi="Times New Roman" w:cs="Times New Roman"/>
          <w:sz w:val="28"/>
          <w:szCs w:val="28"/>
        </w:rPr>
        <w:t>- 3 электронных билета на самолет (</w:t>
      </w:r>
      <w:r w:rsidR="00596C62">
        <w:rPr>
          <w:rFonts w:ascii="Times New Roman" w:hAnsi="Times New Roman" w:cs="Times New Roman"/>
          <w:sz w:val="28"/>
          <w:szCs w:val="28"/>
        </w:rPr>
        <w:t>---</w:t>
      </w:r>
      <w:r w:rsidRPr="00C7255D">
        <w:rPr>
          <w:rFonts w:ascii="Times New Roman" w:hAnsi="Times New Roman" w:cs="Times New Roman"/>
          <w:sz w:val="28"/>
          <w:szCs w:val="28"/>
        </w:rPr>
        <w:t>.);</w:t>
      </w:r>
    </w:p>
    <w:p w:rsidR="00C7255D" w:rsidRPr="00C7255D" w:rsidRDefault="00C7255D" w:rsidP="00C7255D">
      <w:pPr>
        <w:spacing w:after="0" w:line="240" w:lineRule="auto"/>
        <w:ind w:firstLine="709"/>
        <w:contextualSpacing/>
        <w:jc w:val="both"/>
        <w:rPr>
          <w:rFonts w:ascii="Times New Roman" w:hAnsi="Times New Roman" w:cs="Times New Roman"/>
          <w:sz w:val="28"/>
          <w:szCs w:val="28"/>
        </w:rPr>
      </w:pPr>
      <w:r w:rsidRPr="00C7255D">
        <w:rPr>
          <w:rFonts w:ascii="Times New Roman" w:hAnsi="Times New Roman" w:cs="Times New Roman"/>
          <w:sz w:val="28"/>
          <w:szCs w:val="28"/>
        </w:rPr>
        <w:t>- скрин из приложения Альфа-Банка о покупке билетов через карту;</w:t>
      </w:r>
    </w:p>
    <w:p w:rsidR="00C7255D" w:rsidRDefault="00C7255D" w:rsidP="00596C62">
      <w:pPr>
        <w:spacing w:after="0" w:line="240" w:lineRule="auto"/>
        <w:ind w:firstLine="709"/>
        <w:contextualSpacing/>
        <w:jc w:val="both"/>
        <w:rPr>
          <w:rFonts w:ascii="Times New Roman" w:hAnsi="Times New Roman" w:cs="Times New Roman"/>
          <w:sz w:val="28"/>
          <w:szCs w:val="28"/>
        </w:rPr>
      </w:pPr>
      <w:r w:rsidRPr="00C7255D">
        <w:rPr>
          <w:rFonts w:ascii="Times New Roman" w:hAnsi="Times New Roman" w:cs="Times New Roman"/>
          <w:sz w:val="28"/>
          <w:szCs w:val="28"/>
        </w:rPr>
        <w:t>- реквизиты счета далее по тексту.</w:t>
      </w:r>
      <w:r w:rsidR="00AE490E">
        <w:rPr>
          <w:rFonts w:ascii="Times New Roman" w:hAnsi="Times New Roman" w:cs="Times New Roman"/>
          <w:sz w:val="28"/>
          <w:szCs w:val="28"/>
        </w:rPr>
        <w:br/>
        <w:t xml:space="preserve">          </w:t>
      </w:r>
      <w:r w:rsidR="00100388">
        <w:rPr>
          <w:rFonts w:ascii="Times New Roman" w:hAnsi="Times New Roman" w:cs="Times New Roman"/>
          <w:sz w:val="28"/>
          <w:szCs w:val="28"/>
        </w:rPr>
        <w:t>- рекомендации от Роспотребнадзора к отправке досудебного требования в вашу компанию</w:t>
      </w:r>
      <w:r w:rsidR="00100388">
        <w:rPr>
          <w:rFonts w:ascii="Times New Roman" w:hAnsi="Times New Roman" w:cs="Times New Roman"/>
          <w:sz w:val="28"/>
          <w:szCs w:val="28"/>
        </w:rPr>
        <w:br/>
        <w:t xml:space="preserve">        - ответ на мое обращение в марте на электронную почту, который так и не пришел в развернутом виде.</w:t>
      </w:r>
    </w:p>
    <w:p w:rsidR="00C7255D" w:rsidRDefault="00C7255D" w:rsidP="00616B29">
      <w:pPr>
        <w:spacing w:after="0" w:line="240" w:lineRule="auto"/>
        <w:contextualSpacing/>
        <w:rPr>
          <w:rFonts w:ascii="Times New Roman" w:hAnsi="Times New Roman" w:cs="Times New Roman"/>
          <w:sz w:val="28"/>
          <w:szCs w:val="28"/>
        </w:rPr>
      </w:pPr>
    </w:p>
    <w:p w:rsidR="00C7255D" w:rsidRDefault="00C7255D" w:rsidP="00616B29">
      <w:pPr>
        <w:spacing w:after="0" w:line="240" w:lineRule="auto"/>
        <w:contextualSpacing/>
        <w:rPr>
          <w:rFonts w:ascii="Times New Roman" w:hAnsi="Times New Roman" w:cs="Times New Roman"/>
          <w:sz w:val="28"/>
          <w:szCs w:val="28"/>
        </w:rPr>
      </w:pPr>
    </w:p>
    <w:p w:rsidR="0081596C" w:rsidRPr="00616B29" w:rsidRDefault="00100388" w:rsidP="00616B29">
      <w:pPr>
        <w:spacing w:after="0" w:line="240" w:lineRule="auto"/>
        <w:contextualSpacing/>
        <w:rPr>
          <w:rFonts w:ascii="Times New Roman" w:hAnsi="Times New Roman" w:cs="Times New Roman"/>
          <w:color w:val="FF0000"/>
          <w:sz w:val="28"/>
          <w:szCs w:val="28"/>
        </w:rPr>
      </w:pPr>
      <w:r>
        <w:rPr>
          <w:rFonts w:ascii="Times New Roman" w:hAnsi="Times New Roman" w:cs="Times New Roman"/>
          <w:sz w:val="28"/>
          <w:szCs w:val="28"/>
        </w:rPr>
        <w:t>15 ноября</w:t>
      </w:r>
      <w:r w:rsidR="00565605">
        <w:rPr>
          <w:rFonts w:ascii="Times New Roman" w:hAnsi="Times New Roman" w:cs="Times New Roman"/>
          <w:sz w:val="28"/>
          <w:szCs w:val="28"/>
        </w:rPr>
        <w:t xml:space="preserve"> 2022 г.</w:t>
      </w:r>
      <w:r w:rsidR="00565605">
        <w:rPr>
          <w:rFonts w:ascii="Times New Roman" w:hAnsi="Times New Roman" w:cs="Times New Roman"/>
          <w:sz w:val="28"/>
          <w:szCs w:val="28"/>
        </w:rPr>
        <w:tab/>
      </w:r>
      <w:r w:rsidR="00565605">
        <w:rPr>
          <w:rFonts w:ascii="Times New Roman" w:hAnsi="Times New Roman" w:cs="Times New Roman"/>
          <w:sz w:val="28"/>
          <w:szCs w:val="28"/>
        </w:rPr>
        <w:tab/>
      </w:r>
      <w:r w:rsidR="00565605">
        <w:rPr>
          <w:rFonts w:ascii="Times New Roman" w:hAnsi="Times New Roman" w:cs="Times New Roman"/>
          <w:sz w:val="28"/>
          <w:szCs w:val="28"/>
        </w:rPr>
        <w:tab/>
      </w:r>
      <w:r w:rsidR="00565605">
        <w:rPr>
          <w:rFonts w:ascii="Times New Roman" w:hAnsi="Times New Roman" w:cs="Times New Roman"/>
          <w:sz w:val="28"/>
          <w:szCs w:val="28"/>
        </w:rPr>
        <w:tab/>
      </w:r>
      <w:r w:rsidR="00FA43F1">
        <w:rPr>
          <w:rFonts w:ascii="Times New Roman" w:hAnsi="Times New Roman" w:cs="Times New Roman"/>
          <w:sz w:val="28"/>
          <w:szCs w:val="28"/>
        </w:rPr>
        <w:tab/>
      </w:r>
      <w:r w:rsidR="00565605">
        <w:rPr>
          <w:rFonts w:ascii="Times New Roman" w:hAnsi="Times New Roman" w:cs="Times New Roman"/>
          <w:sz w:val="28"/>
          <w:szCs w:val="28"/>
        </w:rPr>
        <w:t>/</w:t>
      </w:r>
      <w:r w:rsidR="00616B29">
        <w:rPr>
          <w:rFonts w:ascii="Times New Roman" w:hAnsi="Times New Roman" w:cs="Times New Roman"/>
          <w:sz w:val="28"/>
          <w:szCs w:val="28"/>
        </w:rPr>
        <w:t xml:space="preserve"> Е.А.</w:t>
      </w:r>
      <w:r w:rsidR="00565605">
        <w:rPr>
          <w:rFonts w:ascii="Times New Roman" w:hAnsi="Times New Roman" w:cs="Times New Roman"/>
          <w:sz w:val="28"/>
          <w:szCs w:val="28"/>
        </w:rPr>
        <w:t>/</w:t>
      </w:r>
    </w:p>
    <w:sectPr w:rsidR="0081596C" w:rsidRPr="00616B29" w:rsidSect="002C64C2">
      <w:headerReference w:type="first" r:id="rId8"/>
      <w:pgSz w:w="11906" w:h="16838"/>
      <w:pgMar w:top="1134" w:right="850" w:bottom="1134" w:left="1701"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B817C9" w15:done="0"/>
  <w15:commentEx w15:paraId="320A035A" w15:done="0"/>
  <w15:commentEx w15:paraId="203ECD2F" w15:done="0"/>
  <w15:commentEx w15:paraId="2D468B70" w15:done="0"/>
  <w15:commentEx w15:paraId="7398032B" w15:done="0"/>
  <w15:commentEx w15:paraId="0BA85234" w15:done="0"/>
  <w15:commentEx w15:paraId="1BBC69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B78A6" w16cex:dateUtc="2022-03-27T20:58:00Z"/>
  <w16cex:commentExtensible w16cex:durableId="25E85313" w16cex:dateUtc="2022-03-25T11:41:00Z"/>
  <w16cex:commentExtensible w16cex:durableId="25E853C6" w16cex:dateUtc="2022-03-25T11:44:00Z"/>
  <w16cex:commentExtensible w16cex:durableId="25ED8594" w16cex:dateUtc="2022-03-29T10:18:00Z"/>
  <w16cex:commentExtensible w16cex:durableId="25E85CC8" w16cex:dateUtc="2022-03-25T12:22:00Z"/>
  <w16cex:commentExtensible w16cex:durableId="25E741F4" w16cex:dateUtc="2022-03-24T16:16:00Z"/>
  <w16cex:commentExtensible w16cex:durableId="25E8551F" w16cex:dateUtc="2022-03-25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B817C9" w16cid:durableId="25EB78A6"/>
  <w16cid:commentId w16cid:paraId="320A035A" w16cid:durableId="25E85313"/>
  <w16cid:commentId w16cid:paraId="203ECD2F" w16cid:durableId="25E853C6"/>
  <w16cid:commentId w16cid:paraId="2D468B70" w16cid:durableId="25ED8594"/>
  <w16cid:commentId w16cid:paraId="7398032B" w16cid:durableId="25E85CC8"/>
  <w16cid:commentId w16cid:paraId="0BA85234" w16cid:durableId="25E741F4"/>
  <w16cid:commentId w16cid:paraId="1BBC6967" w16cid:durableId="25E8551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742" w:rsidRDefault="003B7742" w:rsidP="002C64C2">
      <w:pPr>
        <w:spacing w:after="0" w:line="240" w:lineRule="auto"/>
      </w:pPr>
      <w:r>
        <w:separator/>
      </w:r>
    </w:p>
  </w:endnote>
  <w:endnote w:type="continuationSeparator" w:id="1">
    <w:p w:rsidR="003B7742" w:rsidRDefault="003B7742" w:rsidP="002C64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742" w:rsidRDefault="003B7742" w:rsidP="002C64C2">
      <w:pPr>
        <w:spacing w:after="0" w:line="240" w:lineRule="auto"/>
      </w:pPr>
      <w:r>
        <w:separator/>
      </w:r>
    </w:p>
  </w:footnote>
  <w:footnote w:type="continuationSeparator" w:id="1">
    <w:p w:rsidR="003B7742" w:rsidRDefault="003B7742" w:rsidP="002C64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CF6" w:rsidRPr="00DD4467" w:rsidRDefault="00B34CF6" w:rsidP="002C64C2">
    <w:pPr>
      <w:pStyle w:val="a7"/>
      <w:spacing w:before="0" w:beforeAutospacing="0" w:after="0" w:afterAutospacing="0"/>
      <w:jc w:val="center"/>
      <w:rPr>
        <w:color w:val="000000"/>
        <w:sz w:val="19"/>
        <w:szCs w:val="19"/>
      </w:rPr>
    </w:pPr>
    <w:r w:rsidRPr="00DD4467">
      <w:rPr>
        <w:b/>
        <w:bCs/>
        <w:color w:val="000000"/>
        <w:sz w:val="19"/>
        <w:szCs w:val="19"/>
      </w:rPr>
      <w:t xml:space="preserve">Информируем: </w:t>
    </w:r>
    <w:r w:rsidRPr="00DD4467">
      <w:rPr>
        <w:color w:val="000000"/>
        <w:sz w:val="19"/>
        <w:szCs w:val="19"/>
      </w:rPr>
      <w:t xml:space="preserve">заявитель не заинтересован исключительно в судебном порядке урегулирования спора. </w:t>
    </w:r>
  </w:p>
  <w:p w:rsidR="00B34CF6" w:rsidRDefault="00B34CF6" w:rsidP="003F7656">
    <w:pPr>
      <w:pStyle w:val="a7"/>
      <w:spacing w:before="0" w:beforeAutospacing="0" w:after="0" w:afterAutospacing="0"/>
      <w:jc w:val="center"/>
      <w:rPr>
        <w:color w:val="000000"/>
        <w:sz w:val="19"/>
        <w:szCs w:val="19"/>
      </w:rPr>
    </w:pPr>
    <w:r w:rsidRPr="00DD4467">
      <w:rPr>
        <w:color w:val="000000"/>
        <w:sz w:val="19"/>
        <w:szCs w:val="19"/>
      </w:rPr>
      <w:t>Сообщаем, что при инициации судебного разбирательства по делу требования будут увеличены путем включения в их перечень</w:t>
    </w:r>
    <w:r w:rsidRPr="00B34CF6">
      <w:rPr>
        <w:color w:val="000000"/>
        <w:sz w:val="19"/>
        <w:szCs w:val="19"/>
      </w:rPr>
      <w:t xml:space="preserve"> </w:t>
    </w:r>
    <w:r w:rsidRPr="00DD4467">
      <w:rPr>
        <w:color w:val="000000"/>
        <w:sz w:val="19"/>
        <w:szCs w:val="19"/>
      </w:rPr>
      <w:t xml:space="preserve">штрафа за отказ от урегулирования в добровольном порядке спора в размере 50% от присужденной судом суммы, судебных расходов на оплату юридических и иных услуг и т.д. </w:t>
    </w:r>
  </w:p>
  <w:p w:rsidR="00B34CF6" w:rsidRPr="008D22D3" w:rsidRDefault="00B34CF6" w:rsidP="003F7656">
    <w:pPr>
      <w:pStyle w:val="a7"/>
      <w:spacing w:before="0" w:beforeAutospacing="0" w:after="0" w:afterAutospacing="0"/>
      <w:jc w:val="center"/>
      <w:rPr>
        <w:b/>
        <w:bCs/>
        <w:color w:val="000000"/>
        <w:sz w:val="19"/>
        <w:szCs w:val="19"/>
      </w:rPr>
    </w:pPr>
    <w:r w:rsidRPr="008D22D3">
      <w:rPr>
        <w:b/>
        <w:bCs/>
        <w:color w:val="000000"/>
        <w:sz w:val="19"/>
        <w:szCs w:val="19"/>
      </w:rPr>
      <w:t>Для согласования условий досудебного урегулирования спора рекомендуем связаться с заявителем.</w:t>
    </w:r>
  </w:p>
  <w:p w:rsidR="00B34CF6" w:rsidRPr="00DD4467" w:rsidRDefault="00B34CF6" w:rsidP="002C64C2">
    <w:pPr>
      <w:pStyle w:val="a7"/>
      <w:pBdr>
        <w:bottom w:val="single" w:sz="12" w:space="1" w:color="000000"/>
      </w:pBdr>
      <w:spacing w:before="0" w:beforeAutospacing="0" w:after="0" w:afterAutospacing="0"/>
      <w:jc w:val="center"/>
      <w:rPr>
        <w:sz w:val="19"/>
        <w:szCs w:val="1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42F27"/>
    <w:multiLevelType w:val="hybridMultilevel"/>
    <w:tmpl w:val="F880E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Зайченко Евгений Дмитриевич">
    <w15:presenceInfo w15:providerId="None" w15:userId="Зайченко Евгений Дмитриевич"/>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14338"/>
  </w:hdrShapeDefaults>
  <w:footnotePr>
    <w:footnote w:id="0"/>
    <w:footnote w:id="1"/>
  </w:footnotePr>
  <w:endnotePr>
    <w:endnote w:id="0"/>
    <w:endnote w:id="1"/>
  </w:endnotePr>
  <w:compat/>
  <w:rsids>
    <w:rsidRoot w:val="00D34633"/>
    <w:rsid w:val="00017219"/>
    <w:rsid w:val="00020139"/>
    <w:rsid w:val="0004098F"/>
    <w:rsid w:val="00051588"/>
    <w:rsid w:val="0005515D"/>
    <w:rsid w:val="000642DC"/>
    <w:rsid w:val="00085D11"/>
    <w:rsid w:val="00090D94"/>
    <w:rsid w:val="000A1AC9"/>
    <w:rsid w:val="000A5275"/>
    <w:rsid w:val="000C170B"/>
    <w:rsid w:val="000C4519"/>
    <w:rsid w:val="000D1CBF"/>
    <w:rsid w:val="000D33F9"/>
    <w:rsid w:val="000D47D1"/>
    <w:rsid w:val="000F7C12"/>
    <w:rsid w:val="000F7E6C"/>
    <w:rsid w:val="00100388"/>
    <w:rsid w:val="001103E1"/>
    <w:rsid w:val="00113F04"/>
    <w:rsid w:val="00115484"/>
    <w:rsid w:val="0013187F"/>
    <w:rsid w:val="001368D2"/>
    <w:rsid w:val="001402CE"/>
    <w:rsid w:val="001413FA"/>
    <w:rsid w:val="001452A9"/>
    <w:rsid w:val="001526AE"/>
    <w:rsid w:val="0015425B"/>
    <w:rsid w:val="001564B5"/>
    <w:rsid w:val="0016134F"/>
    <w:rsid w:val="00163164"/>
    <w:rsid w:val="00164F9C"/>
    <w:rsid w:val="00170596"/>
    <w:rsid w:val="00176714"/>
    <w:rsid w:val="0018483C"/>
    <w:rsid w:val="00185AA2"/>
    <w:rsid w:val="001A4B7B"/>
    <w:rsid w:val="001B51CD"/>
    <w:rsid w:val="001C26B0"/>
    <w:rsid w:val="001E49C1"/>
    <w:rsid w:val="001F775B"/>
    <w:rsid w:val="001F7B34"/>
    <w:rsid w:val="00201CB2"/>
    <w:rsid w:val="00201FB7"/>
    <w:rsid w:val="00252529"/>
    <w:rsid w:val="0025426D"/>
    <w:rsid w:val="0025532B"/>
    <w:rsid w:val="00270389"/>
    <w:rsid w:val="00273E2C"/>
    <w:rsid w:val="00274DB1"/>
    <w:rsid w:val="002A0036"/>
    <w:rsid w:val="002A37E4"/>
    <w:rsid w:val="002B307A"/>
    <w:rsid w:val="002C64C2"/>
    <w:rsid w:val="002D40C0"/>
    <w:rsid w:val="002F2F56"/>
    <w:rsid w:val="002F7087"/>
    <w:rsid w:val="0030203D"/>
    <w:rsid w:val="00304A0E"/>
    <w:rsid w:val="0030741C"/>
    <w:rsid w:val="00311632"/>
    <w:rsid w:val="003247DB"/>
    <w:rsid w:val="0033276B"/>
    <w:rsid w:val="00332F88"/>
    <w:rsid w:val="00342935"/>
    <w:rsid w:val="003458C9"/>
    <w:rsid w:val="0035638A"/>
    <w:rsid w:val="003733FF"/>
    <w:rsid w:val="003758CF"/>
    <w:rsid w:val="00386785"/>
    <w:rsid w:val="00393068"/>
    <w:rsid w:val="003A09E1"/>
    <w:rsid w:val="003A5E06"/>
    <w:rsid w:val="003A7909"/>
    <w:rsid w:val="003B7742"/>
    <w:rsid w:val="003C2B68"/>
    <w:rsid w:val="003E0E26"/>
    <w:rsid w:val="003F1E7D"/>
    <w:rsid w:val="003F29E9"/>
    <w:rsid w:val="003F48C0"/>
    <w:rsid w:val="003F7656"/>
    <w:rsid w:val="004201D8"/>
    <w:rsid w:val="00421B01"/>
    <w:rsid w:val="00437DD7"/>
    <w:rsid w:val="00444E32"/>
    <w:rsid w:val="00444F98"/>
    <w:rsid w:val="00454372"/>
    <w:rsid w:val="00475508"/>
    <w:rsid w:val="00481945"/>
    <w:rsid w:val="004843D2"/>
    <w:rsid w:val="00484907"/>
    <w:rsid w:val="0049147C"/>
    <w:rsid w:val="004A1B51"/>
    <w:rsid w:val="004A7264"/>
    <w:rsid w:val="004B2968"/>
    <w:rsid w:val="004B6033"/>
    <w:rsid w:val="004E526E"/>
    <w:rsid w:val="00501E02"/>
    <w:rsid w:val="00515256"/>
    <w:rsid w:val="00527093"/>
    <w:rsid w:val="00543AF0"/>
    <w:rsid w:val="00551B74"/>
    <w:rsid w:val="00565605"/>
    <w:rsid w:val="005668C1"/>
    <w:rsid w:val="00571A74"/>
    <w:rsid w:val="00575003"/>
    <w:rsid w:val="00580218"/>
    <w:rsid w:val="005844E7"/>
    <w:rsid w:val="00596C62"/>
    <w:rsid w:val="005A5435"/>
    <w:rsid w:val="005C0518"/>
    <w:rsid w:val="005F4139"/>
    <w:rsid w:val="006056AF"/>
    <w:rsid w:val="00607CAD"/>
    <w:rsid w:val="00610051"/>
    <w:rsid w:val="00616B29"/>
    <w:rsid w:val="0062211E"/>
    <w:rsid w:val="00623C3D"/>
    <w:rsid w:val="00623E08"/>
    <w:rsid w:val="00634907"/>
    <w:rsid w:val="00647121"/>
    <w:rsid w:val="006636CE"/>
    <w:rsid w:val="00665ADD"/>
    <w:rsid w:val="00671816"/>
    <w:rsid w:val="0068295B"/>
    <w:rsid w:val="00697875"/>
    <w:rsid w:val="006A252D"/>
    <w:rsid w:val="006A6996"/>
    <w:rsid w:val="006A6EE8"/>
    <w:rsid w:val="006B0384"/>
    <w:rsid w:val="006B74A5"/>
    <w:rsid w:val="006C65E6"/>
    <w:rsid w:val="006C7B10"/>
    <w:rsid w:val="006D0A43"/>
    <w:rsid w:val="006D37EB"/>
    <w:rsid w:val="006E4F9B"/>
    <w:rsid w:val="006E534C"/>
    <w:rsid w:val="006F2910"/>
    <w:rsid w:val="007073E2"/>
    <w:rsid w:val="0071796E"/>
    <w:rsid w:val="007207C5"/>
    <w:rsid w:val="0074070B"/>
    <w:rsid w:val="00746EF2"/>
    <w:rsid w:val="007511D1"/>
    <w:rsid w:val="007563C7"/>
    <w:rsid w:val="00756B4D"/>
    <w:rsid w:val="00762698"/>
    <w:rsid w:val="00774E5F"/>
    <w:rsid w:val="00783E34"/>
    <w:rsid w:val="00793350"/>
    <w:rsid w:val="007A03D6"/>
    <w:rsid w:val="007A1ABA"/>
    <w:rsid w:val="007C13A3"/>
    <w:rsid w:val="007D0F6B"/>
    <w:rsid w:val="007F0731"/>
    <w:rsid w:val="0080259E"/>
    <w:rsid w:val="00803819"/>
    <w:rsid w:val="0081596C"/>
    <w:rsid w:val="008178A1"/>
    <w:rsid w:val="0082076F"/>
    <w:rsid w:val="00831838"/>
    <w:rsid w:val="00833621"/>
    <w:rsid w:val="0083515B"/>
    <w:rsid w:val="0083524B"/>
    <w:rsid w:val="00854F19"/>
    <w:rsid w:val="00855189"/>
    <w:rsid w:val="00860AAD"/>
    <w:rsid w:val="00877500"/>
    <w:rsid w:val="008D22D3"/>
    <w:rsid w:val="008D3B91"/>
    <w:rsid w:val="008D71CE"/>
    <w:rsid w:val="008E02C0"/>
    <w:rsid w:val="008E1EFE"/>
    <w:rsid w:val="008F78EC"/>
    <w:rsid w:val="00903F7B"/>
    <w:rsid w:val="00916F71"/>
    <w:rsid w:val="0092533F"/>
    <w:rsid w:val="00937007"/>
    <w:rsid w:val="00951F2D"/>
    <w:rsid w:val="00954827"/>
    <w:rsid w:val="00970AFE"/>
    <w:rsid w:val="0097720C"/>
    <w:rsid w:val="0099561E"/>
    <w:rsid w:val="009A5F2A"/>
    <w:rsid w:val="009A7040"/>
    <w:rsid w:val="009B2CD4"/>
    <w:rsid w:val="009B56F7"/>
    <w:rsid w:val="009C37CB"/>
    <w:rsid w:val="009D0AAD"/>
    <w:rsid w:val="009E2EAB"/>
    <w:rsid w:val="009F3BDB"/>
    <w:rsid w:val="009F7286"/>
    <w:rsid w:val="00A17A17"/>
    <w:rsid w:val="00A20CC3"/>
    <w:rsid w:val="00A63322"/>
    <w:rsid w:val="00A80AA7"/>
    <w:rsid w:val="00AB2E35"/>
    <w:rsid w:val="00AB472E"/>
    <w:rsid w:val="00AC1BB0"/>
    <w:rsid w:val="00AC4CB8"/>
    <w:rsid w:val="00AE490E"/>
    <w:rsid w:val="00B034BF"/>
    <w:rsid w:val="00B07157"/>
    <w:rsid w:val="00B13088"/>
    <w:rsid w:val="00B145A5"/>
    <w:rsid w:val="00B2336D"/>
    <w:rsid w:val="00B34CF6"/>
    <w:rsid w:val="00B3563B"/>
    <w:rsid w:val="00B41FBE"/>
    <w:rsid w:val="00B43CF7"/>
    <w:rsid w:val="00B44B78"/>
    <w:rsid w:val="00B475AF"/>
    <w:rsid w:val="00B47E06"/>
    <w:rsid w:val="00B506F5"/>
    <w:rsid w:val="00B70C15"/>
    <w:rsid w:val="00B743F4"/>
    <w:rsid w:val="00B745D7"/>
    <w:rsid w:val="00B76746"/>
    <w:rsid w:val="00B95349"/>
    <w:rsid w:val="00BB2B93"/>
    <w:rsid w:val="00BD171E"/>
    <w:rsid w:val="00BE0DEF"/>
    <w:rsid w:val="00BE314E"/>
    <w:rsid w:val="00C02CC3"/>
    <w:rsid w:val="00C13540"/>
    <w:rsid w:val="00C255EB"/>
    <w:rsid w:val="00C53B00"/>
    <w:rsid w:val="00C6100B"/>
    <w:rsid w:val="00C6158B"/>
    <w:rsid w:val="00C61F66"/>
    <w:rsid w:val="00C66942"/>
    <w:rsid w:val="00C7255D"/>
    <w:rsid w:val="00C7459A"/>
    <w:rsid w:val="00C8010E"/>
    <w:rsid w:val="00C82112"/>
    <w:rsid w:val="00C85B61"/>
    <w:rsid w:val="00CB14CD"/>
    <w:rsid w:val="00CB53F4"/>
    <w:rsid w:val="00CB6B38"/>
    <w:rsid w:val="00CC69AA"/>
    <w:rsid w:val="00CD704C"/>
    <w:rsid w:val="00CE1FD4"/>
    <w:rsid w:val="00CE5A4D"/>
    <w:rsid w:val="00D22330"/>
    <w:rsid w:val="00D34633"/>
    <w:rsid w:val="00D36B0E"/>
    <w:rsid w:val="00D43133"/>
    <w:rsid w:val="00D4324E"/>
    <w:rsid w:val="00D47A9B"/>
    <w:rsid w:val="00D519C8"/>
    <w:rsid w:val="00D606DE"/>
    <w:rsid w:val="00D616E9"/>
    <w:rsid w:val="00D75ACE"/>
    <w:rsid w:val="00D7710B"/>
    <w:rsid w:val="00D818CF"/>
    <w:rsid w:val="00D86551"/>
    <w:rsid w:val="00D94756"/>
    <w:rsid w:val="00D96B6C"/>
    <w:rsid w:val="00DA3C4A"/>
    <w:rsid w:val="00DB2C10"/>
    <w:rsid w:val="00DB7DA4"/>
    <w:rsid w:val="00DD23B8"/>
    <w:rsid w:val="00DD2F87"/>
    <w:rsid w:val="00DD4467"/>
    <w:rsid w:val="00DD5CD3"/>
    <w:rsid w:val="00DE761F"/>
    <w:rsid w:val="00E33D81"/>
    <w:rsid w:val="00E34646"/>
    <w:rsid w:val="00E517EF"/>
    <w:rsid w:val="00E544D1"/>
    <w:rsid w:val="00E73148"/>
    <w:rsid w:val="00E73EAB"/>
    <w:rsid w:val="00E83B46"/>
    <w:rsid w:val="00E87248"/>
    <w:rsid w:val="00E878B9"/>
    <w:rsid w:val="00E957D4"/>
    <w:rsid w:val="00EB271C"/>
    <w:rsid w:val="00EB7D34"/>
    <w:rsid w:val="00ED7D25"/>
    <w:rsid w:val="00EE5849"/>
    <w:rsid w:val="00EF1488"/>
    <w:rsid w:val="00EF1A8F"/>
    <w:rsid w:val="00EF1E2A"/>
    <w:rsid w:val="00EF4F4D"/>
    <w:rsid w:val="00EF650E"/>
    <w:rsid w:val="00F042BF"/>
    <w:rsid w:val="00F23FAB"/>
    <w:rsid w:val="00F260B6"/>
    <w:rsid w:val="00F36AD9"/>
    <w:rsid w:val="00F47FD8"/>
    <w:rsid w:val="00F52CAB"/>
    <w:rsid w:val="00F62ECD"/>
    <w:rsid w:val="00F6356E"/>
    <w:rsid w:val="00F64EAF"/>
    <w:rsid w:val="00F65F4F"/>
    <w:rsid w:val="00F72686"/>
    <w:rsid w:val="00F865F7"/>
    <w:rsid w:val="00F92534"/>
    <w:rsid w:val="00F93969"/>
    <w:rsid w:val="00FA416D"/>
    <w:rsid w:val="00FA43F1"/>
    <w:rsid w:val="00FB2B2E"/>
    <w:rsid w:val="00FC3320"/>
    <w:rsid w:val="00FF3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5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64C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C64C2"/>
  </w:style>
  <w:style w:type="paragraph" w:styleId="a5">
    <w:name w:val="footer"/>
    <w:basedOn w:val="a"/>
    <w:link w:val="a6"/>
    <w:uiPriority w:val="99"/>
    <w:unhideWhenUsed/>
    <w:rsid w:val="002C64C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C64C2"/>
  </w:style>
  <w:style w:type="paragraph" w:styleId="a7">
    <w:name w:val="Normal (Web)"/>
    <w:basedOn w:val="a"/>
    <w:uiPriority w:val="99"/>
    <w:unhideWhenUsed/>
    <w:rsid w:val="002C64C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39"/>
    <w:rsid w:val="002553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3458C9"/>
    <w:pPr>
      <w:ind w:left="720"/>
      <w:contextualSpacing/>
    </w:pPr>
  </w:style>
  <w:style w:type="character" w:styleId="aa">
    <w:name w:val="annotation reference"/>
    <w:basedOn w:val="a0"/>
    <w:uiPriority w:val="99"/>
    <w:semiHidden/>
    <w:unhideWhenUsed/>
    <w:rsid w:val="001103E1"/>
    <w:rPr>
      <w:sz w:val="16"/>
      <w:szCs w:val="16"/>
    </w:rPr>
  </w:style>
  <w:style w:type="paragraph" w:styleId="ab">
    <w:name w:val="annotation text"/>
    <w:basedOn w:val="a"/>
    <w:link w:val="ac"/>
    <w:uiPriority w:val="99"/>
    <w:unhideWhenUsed/>
    <w:rsid w:val="001103E1"/>
    <w:pPr>
      <w:spacing w:line="240" w:lineRule="auto"/>
    </w:pPr>
    <w:rPr>
      <w:sz w:val="20"/>
      <w:szCs w:val="20"/>
    </w:rPr>
  </w:style>
  <w:style w:type="character" w:customStyle="1" w:styleId="ac">
    <w:name w:val="Текст примечания Знак"/>
    <w:basedOn w:val="a0"/>
    <w:link w:val="ab"/>
    <w:uiPriority w:val="99"/>
    <w:rsid w:val="001103E1"/>
    <w:rPr>
      <w:sz w:val="20"/>
      <w:szCs w:val="20"/>
    </w:rPr>
  </w:style>
  <w:style w:type="paragraph" w:styleId="ad">
    <w:name w:val="annotation subject"/>
    <w:basedOn w:val="ab"/>
    <w:next w:val="ab"/>
    <w:link w:val="ae"/>
    <w:uiPriority w:val="99"/>
    <w:semiHidden/>
    <w:unhideWhenUsed/>
    <w:rsid w:val="001103E1"/>
    <w:rPr>
      <w:b/>
      <w:bCs/>
    </w:rPr>
  </w:style>
  <w:style w:type="character" w:customStyle="1" w:styleId="ae">
    <w:name w:val="Тема примечания Знак"/>
    <w:basedOn w:val="ac"/>
    <w:link w:val="ad"/>
    <w:uiPriority w:val="99"/>
    <w:semiHidden/>
    <w:rsid w:val="001103E1"/>
    <w:rPr>
      <w:b/>
      <w:bCs/>
      <w:sz w:val="20"/>
      <w:szCs w:val="20"/>
    </w:rPr>
  </w:style>
  <w:style w:type="paragraph" w:styleId="af">
    <w:name w:val="Balloon Text"/>
    <w:basedOn w:val="a"/>
    <w:link w:val="af0"/>
    <w:uiPriority w:val="99"/>
    <w:semiHidden/>
    <w:unhideWhenUsed/>
    <w:rsid w:val="0013187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3187F"/>
    <w:rPr>
      <w:rFonts w:ascii="Tahoma" w:hAnsi="Tahoma" w:cs="Tahoma"/>
      <w:sz w:val="16"/>
      <w:szCs w:val="16"/>
    </w:rPr>
  </w:style>
  <w:style w:type="character" w:styleId="af1">
    <w:name w:val="Hyperlink"/>
    <w:basedOn w:val="a0"/>
    <w:uiPriority w:val="99"/>
    <w:unhideWhenUsed/>
    <w:rsid w:val="00C7255D"/>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6315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80EB0-A8CB-4623-9162-CF24CE274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872</Words>
  <Characters>4975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Зайченко Евгений Дмитриевич</dc:creator>
  <cp:lastModifiedBy>home_lenovo</cp:lastModifiedBy>
  <cp:revision>3</cp:revision>
  <cp:lastPrinted>2022-03-31T10:49:00Z</cp:lastPrinted>
  <dcterms:created xsi:type="dcterms:W3CDTF">2023-06-10T21:03:00Z</dcterms:created>
  <dcterms:modified xsi:type="dcterms:W3CDTF">2023-06-10T21:16:00Z</dcterms:modified>
</cp:coreProperties>
</file>